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5418" w14:textId="07BE32EE" w:rsidR="002F19A0" w:rsidRPr="007C2160" w:rsidRDefault="002F19A0" w:rsidP="002A0E70">
      <w:pPr>
        <w:pStyle w:val="NDPRH1nobackground"/>
      </w:pPr>
      <w:r w:rsidRPr="007C2160">
        <w:t>Framework to support the NDRP Research Agenda</w:t>
      </w:r>
    </w:p>
    <w:p w14:paraId="6C68B2FC" w14:textId="75B540A5" w:rsidR="002F19A0" w:rsidRPr="002F19A0" w:rsidRDefault="00F200E5" w:rsidP="004C0EAA">
      <w:pPr>
        <w:pStyle w:val="Heading2"/>
        <w:numPr>
          <w:ilvl w:val="0"/>
          <w:numId w:val="0"/>
        </w:numPr>
      </w:pPr>
      <w:r>
        <w:t>Background</w:t>
      </w:r>
    </w:p>
    <w:p w14:paraId="4AE8BF76" w14:textId="618BDC1F" w:rsidR="002F19A0" w:rsidRPr="004D57AC" w:rsidRDefault="002F19A0" w:rsidP="004D57AC">
      <w:r w:rsidRPr="004D57AC">
        <w:t>The NDRP is an innovation in Australia as the first national disability research partnership. There are research centres in Australia focusing on disability research involving partnerships, but these are university-based, state-based or have limited stakeholder participation, rather than national. As its name implies, the core business of the NDRP is disability research conducted within a partnership framework, so it is both shaped by its partners and influences its partners and beyond.</w:t>
      </w:r>
    </w:p>
    <w:p w14:paraId="27860A05" w14:textId="2A618329" w:rsidR="002F19A0" w:rsidRPr="004D57AC" w:rsidRDefault="002F19A0" w:rsidP="004D57AC">
      <w:r w:rsidRPr="004D57AC">
        <w:t xml:space="preserve">The NDRP Agenda and </w:t>
      </w:r>
      <w:r w:rsidR="00FA62AF">
        <w:t xml:space="preserve">Research </w:t>
      </w:r>
      <w:r w:rsidRPr="004D57AC">
        <w:t>Framework articulate</w:t>
      </w:r>
      <w:r w:rsidR="00FA62AF">
        <w:t>s</w:t>
      </w:r>
      <w:r w:rsidRPr="004D57AC">
        <w:t xml:space="preserve"> the NDRP’s terms of engagement in disability research. This will assist NDRP to stay on task, to monitor its disability research activities, and to make a transparent and accountable statement to external stakeholders about the NDRP’s role in disability research, what it does and what it does not do. </w:t>
      </w:r>
    </w:p>
    <w:p w14:paraId="62284A5B" w14:textId="3074F476" w:rsidR="002F19A0" w:rsidRPr="004D57AC" w:rsidRDefault="002F19A0" w:rsidP="004D57AC">
      <w:r w:rsidRPr="004D57AC">
        <w:t xml:space="preserve">The NDRP has developed </w:t>
      </w:r>
      <w:r w:rsidR="00F200E5" w:rsidRPr="004D57AC">
        <w:t xml:space="preserve">guiding </w:t>
      </w:r>
      <w:r w:rsidRPr="004D57AC">
        <w:t xml:space="preserve">principles that underpin its work (read more here: </w:t>
      </w:r>
      <w:hyperlink r:id="rId10" w:history="1">
        <w:r w:rsidRPr="004D57AC">
          <w:rPr>
            <w:rStyle w:val="Hyperlink"/>
          </w:rPr>
          <w:t>NDRP Principles).</w:t>
        </w:r>
      </w:hyperlink>
      <w:r w:rsidRPr="004D57AC">
        <w:t xml:space="preserve"> This document </w:t>
      </w:r>
      <w:r w:rsidR="00256CE3" w:rsidRPr="004D57AC">
        <w:t xml:space="preserve">explains </w:t>
      </w:r>
      <w:r w:rsidRPr="004D57AC">
        <w:t>how these principles will inform the NDRP</w:t>
      </w:r>
      <w:r w:rsidR="004D168D" w:rsidRPr="004D57AC">
        <w:t>’s</w:t>
      </w:r>
      <w:r w:rsidRPr="004D57AC">
        <w:t xml:space="preserve"> core business of disability research. </w:t>
      </w:r>
      <w:r w:rsidR="00256CE3" w:rsidRPr="004D57AC">
        <w:t>This</w:t>
      </w:r>
      <w:r w:rsidRPr="004D57AC">
        <w:t xml:space="preserve"> will form part of the NDRP Research Agenda and Framework which will provide structure and guidance for </w:t>
      </w:r>
      <w:r w:rsidR="00256CE3" w:rsidRPr="004D57AC">
        <w:t xml:space="preserve">how the </w:t>
      </w:r>
      <w:r w:rsidRPr="004D57AC">
        <w:t xml:space="preserve">NDRP </w:t>
      </w:r>
      <w:r w:rsidR="00256CE3" w:rsidRPr="004D57AC">
        <w:t xml:space="preserve">will fund </w:t>
      </w:r>
      <w:r w:rsidRPr="004D57AC">
        <w:t xml:space="preserve">research, build </w:t>
      </w:r>
      <w:proofErr w:type="gramStart"/>
      <w:r w:rsidRPr="004D57AC">
        <w:t>capacity</w:t>
      </w:r>
      <w:proofErr w:type="gramEnd"/>
      <w:r w:rsidRPr="004D57AC">
        <w:t xml:space="preserve"> and shar</w:t>
      </w:r>
      <w:r w:rsidR="00256CE3" w:rsidRPr="004D57AC">
        <w:t xml:space="preserve">e </w:t>
      </w:r>
      <w:r w:rsidRPr="004D57AC">
        <w:t>evidence.</w:t>
      </w:r>
    </w:p>
    <w:p w14:paraId="6A99B6C8" w14:textId="498EE6DC" w:rsidR="002F19A0" w:rsidRPr="002F19A0" w:rsidRDefault="002F19A0" w:rsidP="004C0EAA">
      <w:pPr>
        <w:pStyle w:val="Heading2"/>
        <w:numPr>
          <w:ilvl w:val="0"/>
          <w:numId w:val="0"/>
        </w:numPr>
      </w:pPr>
      <w:r w:rsidRPr="002F19A0">
        <w:t xml:space="preserve">How the NDRP will engage in research </w:t>
      </w:r>
    </w:p>
    <w:p w14:paraId="50D8FC6A" w14:textId="1BD78FCA" w:rsidR="002F19A0" w:rsidRDefault="00FA62AF" w:rsidP="002F19A0">
      <w:r>
        <w:t>The NDRP</w:t>
      </w:r>
      <w:r w:rsidR="002F19A0">
        <w:t xml:space="preserve"> Research Framework</w:t>
      </w:r>
      <w:r>
        <w:t xml:space="preserve"> has the following nine components:</w:t>
      </w:r>
    </w:p>
    <w:p w14:paraId="3859B3CE" w14:textId="1B7C6A68" w:rsidR="00FA62AF" w:rsidRPr="004C0EAA" w:rsidRDefault="00FA62AF" w:rsidP="00B30D5A">
      <w:pPr>
        <w:pStyle w:val="ListParagraph"/>
        <w:rPr>
          <w:lang w:val="en-US"/>
        </w:rPr>
      </w:pPr>
      <w:r w:rsidRPr="00B30D5A">
        <w:rPr>
          <w:lang w:val="en-US"/>
        </w:rPr>
        <w:t>Leader in disability research</w:t>
      </w:r>
    </w:p>
    <w:p w14:paraId="0F0AC5DE" w14:textId="69AA71AC" w:rsidR="00FA62AF" w:rsidRPr="00B30D5A" w:rsidRDefault="00FA62AF" w:rsidP="00B30D5A">
      <w:pPr>
        <w:pStyle w:val="ListParagraph"/>
        <w:rPr>
          <w:lang w:val="en-US"/>
        </w:rPr>
      </w:pPr>
      <w:r w:rsidRPr="004C0EAA">
        <w:rPr>
          <w:lang w:val="en-US"/>
        </w:rPr>
        <w:t>National structure and content</w:t>
      </w:r>
    </w:p>
    <w:p w14:paraId="10CBEE08" w14:textId="7DB96728" w:rsidR="00FA62AF" w:rsidRPr="004C0EAA" w:rsidRDefault="00FA62AF" w:rsidP="00B30D5A">
      <w:pPr>
        <w:pStyle w:val="ListParagraph"/>
        <w:rPr>
          <w:lang w:val="en-US"/>
        </w:rPr>
      </w:pPr>
      <w:r w:rsidRPr="004C0EAA">
        <w:rPr>
          <w:lang w:val="en-US"/>
        </w:rPr>
        <w:t>With people with disability</w:t>
      </w:r>
    </w:p>
    <w:p w14:paraId="4CB759EC" w14:textId="6D38886D" w:rsidR="004C0EAA" w:rsidRPr="004C0EAA" w:rsidRDefault="004C0EAA" w:rsidP="00B30D5A">
      <w:pPr>
        <w:pStyle w:val="ListParagraph"/>
        <w:rPr>
          <w:lang w:val="en-US"/>
        </w:rPr>
      </w:pPr>
      <w:r w:rsidRPr="004C0EAA">
        <w:rPr>
          <w:lang w:val="en-US"/>
        </w:rPr>
        <w:t>Partnership</w:t>
      </w:r>
    </w:p>
    <w:p w14:paraId="2CD6B675" w14:textId="308CD55A" w:rsidR="004C0EAA" w:rsidRPr="004C0EAA" w:rsidRDefault="004C0EAA" w:rsidP="00B30D5A">
      <w:pPr>
        <w:pStyle w:val="ListParagraph"/>
        <w:rPr>
          <w:lang w:val="en-US"/>
        </w:rPr>
      </w:pPr>
      <w:r w:rsidRPr="004C0EAA">
        <w:rPr>
          <w:lang w:val="en-US"/>
        </w:rPr>
        <w:t>Collaborative</w:t>
      </w:r>
    </w:p>
    <w:p w14:paraId="25E1A0AF" w14:textId="1551ED4E" w:rsidR="004C0EAA" w:rsidRDefault="004C0EAA" w:rsidP="00B30D5A">
      <w:pPr>
        <w:pStyle w:val="ListParagraph"/>
        <w:rPr>
          <w:lang w:val="en-US"/>
        </w:rPr>
      </w:pPr>
      <w:r w:rsidRPr="004C0EAA">
        <w:rPr>
          <w:lang w:val="en-US"/>
        </w:rPr>
        <w:t>Capacity building</w:t>
      </w:r>
    </w:p>
    <w:p w14:paraId="03097CBE" w14:textId="5C165886" w:rsidR="004C0EAA" w:rsidRDefault="004C0EAA" w:rsidP="00B30D5A">
      <w:pPr>
        <w:pStyle w:val="ListParagraph"/>
        <w:rPr>
          <w:lang w:val="en-US"/>
        </w:rPr>
      </w:pPr>
      <w:r w:rsidRPr="004C0EAA">
        <w:rPr>
          <w:lang w:val="en-US"/>
        </w:rPr>
        <w:t>Balanced</w:t>
      </w:r>
    </w:p>
    <w:p w14:paraId="604EE23F" w14:textId="5FF328E4" w:rsidR="004C0EAA" w:rsidRDefault="004C0EAA" w:rsidP="00B30D5A">
      <w:pPr>
        <w:pStyle w:val="ListParagraph"/>
        <w:rPr>
          <w:lang w:val="en-US"/>
        </w:rPr>
      </w:pPr>
      <w:r w:rsidRPr="004C0EAA">
        <w:rPr>
          <w:lang w:val="en-US"/>
        </w:rPr>
        <w:t>Flexible and responsive</w:t>
      </w:r>
    </w:p>
    <w:p w14:paraId="0E7493AD" w14:textId="4BF369EA" w:rsidR="004C0EAA" w:rsidRPr="00B30D5A" w:rsidRDefault="004C0EAA" w:rsidP="00B30D5A">
      <w:pPr>
        <w:pStyle w:val="ListParagraph"/>
        <w:rPr>
          <w:lang w:val="en-US"/>
        </w:rPr>
      </w:pPr>
      <w:r w:rsidRPr="004C0EAA">
        <w:rPr>
          <w:lang w:val="en-US"/>
        </w:rPr>
        <w:t>Diverse funding sources</w:t>
      </w:r>
    </w:p>
    <w:p w14:paraId="2F585336" w14:textId="33F05E62" w:rsidR="002F19A0" w:rsidRDefault="002F19A0" w:rsidP="004C0EAA">
      <w:pPr>
        <w:pStyle w:val="Heading2"/>
      </w:pPr>
      <w:r>
        <w:t>Leader in disability research</w:t>
      </w:r>
    </w:p>
    <w:p w14:paraId="2761A746" w14:textId="007531B9" w:rsidR="00B30D5A" w:rsidRPr="00B30D5A" w:rsidRDefault="00B30D5A" w:rsidP="00B30D5A">
      <w:pPr>
        <w:rPr>
          <w:b/>
          <w:bCs/>
          <w:lang w:val="en-US"/>
        </w:rPr>
      </w:pPr>
      <w:r w:rsidRPr="00B30D5A">
        <w:rPr>
          <w:b/>
          <w:bCs/>
          <w:lang w:val="en-US"/>
        </w:rPr>
        <w:t xml:space="preserve">Lead best practice in disability </w:t>
      </w:r>
      <w:proofErr w:type="gramStart"/>
      <w:r w:rsidRPr="00B30D5A">
        <w:rPr>
          <w:b/>
          <w:bCs/>
          <w:lang w:val="en-US"/>
        </w:rPr>
        <w:t>research</w:t>
      </w:r>
      <w:proofErr w:type="gramEnd"/>
    </w:p>
    <w:p w14:paraId="1B64A4D8" w14:textId="77777777" w:rsidR="002F19A0" w:rsidRDefault="002F19A0" w:rsidP="00774E90">
      <w:r>
        <w:t>The NDRP aims to be a leader in advocating for and promoting disability research in Australia. It will:</w:t>
      </w:r>
    </w:p>
    <w:p w14:paraId="5A183AAF" w14:textId="77777777" w:rsidR="00B30D5A" w:rsidRDefault="002F19A0" w:rsidP="00B30D5A">
      <w:pPr>
        <w:pStyle w:val="ListParagraph"/>
        <w:numPr>
          <w:ilvl w:val="0"/>
          <w:numId w:val="15"/>
        </w:numPr>
        <w:ind w:left="709"/>
      </w:pPr>
      <w:r>
        <w:t xml:space="preserve">guide government and other research agencies </w:t>
      </w:r>
      <w:r w:rsidRPr="00FD453F">
        <w:t xml:space="preserve">to implement inclusive disability policies and </w:t>
      </w:r>
      <w:proofErr w:type="gramStart"/>
      <w:r w:rsidRPr="00FD453F">
        <w:t>practices</w:t>
      </w:r>
      <w:proofErr w:type="gramEnd"/>
    </w:p>
    <w:p w14:paraId="1A2207B6" w14:textId="77777777" w:rsidR="00B30D5A" w:rsidRDefault="002F19A0" w:rsidP="00B30D5A">
      <w:pPr>
        <w:pStyle w:val="ListParagraph"/>
        <w:numPr>
          <w:ilvl w:val="0"/>
          <w:numId w:val="15"/>
        </w:numPr>
        <w:ind w:left="709"/>
      </w:pPr>
      <w:r w:rsidRPr="00FD453F">
        <w:lastRenderedPageBreak/>
        <w:t>develop</w:t>
      </w:r>
      <w:r>
        <w:t xml:space="preserve"> best practices in collaborative research by and with people with disability</w:t>
      </w:r>
    </w:p>
    <w:p w14:paraId="4A54D807" w14:textId="77777777" w:rsidR="00B30D5A" w:rsidRDefault="002F19A0" w:rsidP="00B30D5A">
      <w:pPr>
        <w:pStyle w:val="ListParagraph"/>
        <w:numPr>
          <w:ilvl w:val="0"/>
          <w:numId w:val="15"/>
        </w:numPr>
        <w:ind w:left="709"/>
      </w:pPr>
      <w:r>
        <w:t xml:space="preserve">respond to the priorities of people with </w:t>
      </w:r>
      <w:proofErr w:type="gramStart"/>
      <w:r>
        <w:t>disability</w:t>
      </w:r>
      <w:proofErr w:type="gramEnd"/>
    </w:p>
    <w:p w14:paraId="5CD809E6" w14:textId="576149B0" w:rsidR="002F19A0" w:rsidRDefault="002F19A0" w:rsidP="00B30D5A">
      <w:pPr>
        <w:pStyle w:val="ListParagraph"/>
        <w:numPr>
          <w:ilvl w:val="0"/>
          <w:numId w:val="15"/>
        </w:numPr>
        <w:ind w:left="709"/>
      </w:pPr>
      <w:r>
        <w:t>build capacity for people with disability and their representative organisations to engage in research.</w:t>
      </w:r>
    </w:p>
    <w:p w14:paraId="7043FF4F" w14:textId="7ECC9E78" w:rsidR="00B30D5A" w:rsidRPr="00B30D5A" w:rsidRDefault="00B30D5A" w:rsidP="008022E0">
      <w:pPr>
        <w:rPr>
          <w:b/>
          <w:bCs/>
        </w:rPr>
      </w:pPr>
      <w:r>
        <w:rPr>
          <w:b/>
          <w:bCs/>
        </w:rPr>
        <w:t xml:space="preserve">Advance high quality </w:t>
      </w:r>
      <w:r w:rsidRPr="00B30D5A">
        <w:rPr>
          <w:b/>
          <w:bCs/>
        </w:rPr>
        <w:t>disability research</w:t>
      </w:r>
    </w:p>
    <w:p w14:paraId="2AC696F0" w14:textId="77777777" w:rsidR="00B46EFB" w:rsidRDefault="002F19A0" w:rsidP="008022E0">
      <w:pPr>
        <w:rPr>
          <w:lang w:eastAsia="en-GB"/>
        </w:rPr>
      </w:pPr>
      <w:r>
        <w:t xml:space="preserve">The NDRP will fund competitive research and will also directly commission some research. To achieve </w:t>
      </w:r>
      <w:r w:rsidR="00FA62AF">
        <w:t>the</w:t>
      </w:r>
      <w:r w:rsidR="00FA62AF">
        <w:t xml:space="preserve"> </w:t>
      </w:r>
      <w:r>
        <w:t xml:space="preserve">expansion of disability research, the NDRP also aims to take a lead in advocating that other research agencies and organisations should include disability research priorities in their grant schemes. The NDRP will not fund medical research, </w:t>
      </w:r>
      <w:r>
        <w:rPr>
          <w:lang w:eastAsia="en-GB"/>
        </w:rPr>
        <w:t xml:space="preserve">defined here as </w:t>
      </w:r>
      <w:r w:rsidRPr="00047DE3">
        <w:rPr>
          <w:lang w:eastAsia="en-GB"/>
        </w:rPr>
        <w:t>laboratory-based studies, clinical studies and group/community-based studies that aim to understand the causes, treatment and/or prevention of human diseases and/or the maintenance of human healt</w:t>
      </w:r>
      <w:r w:rsidR="00017AD7">
        <w:rPr>
          <w:lang w:eastAsia="en-GB"/>
        </w:rPr>
        <w:t>h</w:t>
      </w:r>
      <w:r w:rsidR="00017AD7">
        <w:rPr>
          <w:rStyle w:val="FootnoteReference"/>
          <w:lang w:eastAsia="en-GB"/>
        </w:rPr>
        <w:footnoteReference w:id="2"/>
      </w:r>
      <w:r w:rsidR="00017AD7">
        <w:rPr>
          <w:lang w:eastAsia="en-GB"/>
        </w:rPr>
        <w:t>.</w:t>
      </w:r>
    </w:p>
    <w:p w14:paraId="263820CC" w14:textId="77777777" w:rsidR="00B30D5A" w:rsidRPr="00B30D5A" w:rsidRDefault="00B30D5A" w:rsidP="00B30D5A">
      <w:pPr>
        <w:rPr>
          <w:b/>
          <w:bCs/>
          <w:lang w:eastAsia="en-GB"/>
        </w:rPr>
      </w:pPr>
      <w:r w:rsidRPr="00B30D5A">
        <w:rPr>
          <w:b/>
          <w:bCs/>
          <w:lang w:eastAsia="en-GB"/>
        </w:rPr>
        <w:t xml:space="preserve">Build an evidence base that informs Australian disability policy and </w:t>
      </w:r>
      <w:proofErr w:type="gramStart"/>
      <w:r w:rsidRPr="00B30D5A">
        <w:rPr>
          <w:b/>
          <w:bCs/>
          <w:lang w:eastAsia="en-GB"/>
        </w:rPr>
        <w:t>practice</w:t>
      </w:r>
      <w:proofErr w:type="gramEnd"/>
    </w:p>
    <w:p w14:paraId="3F383F55" w14:textId="1E032F27" w:rsidR="002F19A0" w:rsidRPr="007E0E9E" w:rsidRDefault="002F19A0" w:rsidP="002F19A0">
      <w:r>
        <w:t xml:space="preserve">The NDRP aims to build a strong and up to date evidence base for disability policy and practice. To this end the NDRP will fund new research; it will not repeat research that has already been done. The NDRP’s intention to produce evidence reviews will assist in understanding research that is already completed. </w:t>
      </w:r>
    </w:p>
    <w:p w14:paraId="6BE2858E" w14:textId="10FD6C9E" w:rsidR="002F19A0" w:rsidRDefault="002F19A0" w:rsidP="004C0EAA">
      <w:pPr>
        <w:pStyle w:val="Heading2"/>
      </w:pPr>
      <w:r>
        <w:t>National structure and content</w:t>
      </w:r>
    </w:p>
    <w:p w14:paraId="36405111" w14:textId="2F2D9526" w:rsidR="002F19A0" w:rsidRDefault="002F19A0" w:rsidP="008022E0">
      <w:r>
        <w:t>The NDRP will strive to expand disability research across all states and territories. It will also seek to build international collaborations over time. The NDRP takes as its foundation</w:t>
      </w:r>
      <w:r w:rsidR="00FA62AF">
        <w:t xml:space="preserve"> </w:t>
      </w:r>
      <w:r>
        <w:t xml:space="preserve">the rights-based approach from the </w:t>
      </w:r>
      <w:r w:rsidR="00FA62AF">
        <w:t>United Nations</w:t>
      </w:r>
      <w:r w:rsidR="00FA62AF">
        <w:t xml:space="preserve"> </w:t>
      </w:r>
      <w:r>
        <w:t xml:space="preserve">Convention on the Rights of Persons with Disabilities and the International Classification of Functioning, </w:t>
      </w:r>
      <w:r w:rsidR="00FA62AF">
        <w:t xml:space="preserve">Disability and </w:t>
      </w:r>
      <w:r>
        <w:t>Health.</w:t>
      </w:r>
    </w:p>
    <w:p w14:paraId="3D7A8217" w14:textId="77ADB94C" w:rsidR="002F19A0" w:rsidRDefault="002F19A0" w:rsidP="008022E0">
      <w:r>
        <w:t>The NDRP will work to involve all parts of the national disability community, including national Disabled People’s Organisations</w:t>
      </w:r>
      <w:r w:rsidR="00B30D5A">
        <w:t xml:space="preserve"> (DPOs), </w:t>
      </w:r>
      <w:r>
        <w:t>Disability Representative Organisations</w:t>
      </w:r>
      <w:r w:rsidR="00B30D5A">
        <w:t xml:space="preserve"> (DROs)</w:t>
      </w:r>
      <w:r>
        <w:t xml:space="preserve"> and smaller organisations with specific </w:t>
      </w:r>
      <w:r w:rsidR="00B30D5A">
        <w:t>interests or focus</w:t>
      </w:r>
      <w:r>
        <w:t xml:space="preserve">. The NDRP will also work to involve mainstream health and social welfare agencies that support people with disability in areas such as housing stress, food scarcity, children and young people care and protection matters, family violence, participation in education and access to justice. </w:t>
      </w:r>
    </w:p>
    <w:p w14:paraId="1FDD7975" w14:textId="77777777" w:rsidR="002F19A0" w:rsidRDefault="002F19A0" w:rsidP="004C0EAA">
      <w:pPr>
        <w:pStyle w:val="Heading2"/>
      </w:pPr>
      <w:r>
        <w:t xml:space="preserve">With people with disability </w:t>
      </w:r>
    </w:p>
    <w:p w14:paraId="65AAD64E" w14:textId="654230EE" w:rsidR="001C0998" w:rsidRPr="00FD453F" w:rsidRDefault="002F19A0" w:rsidP="008022E0">
      <w:r>
        <w:t>The NDRP principles are about research done by and with people with disability. The NDRP will ensure that Principle 2</w:t>
      </w:r>
      <w:r w:rsidR="001C0998">
        <w:t>:</w:t>
      </w:r>
      <w:r>
        <w:t xml:space="preserve"> </w:t>
      </w:r>
      <w:r w:rsidR="000278BA" w:rsidRPr="000278BA">
        <w:rPr>
          <w:i/>
          <w:iCs/>
        </w:rPr>
        <w:t>Value the knowledge of people with disability in research</w:t>
      </w:r>
      <w:r w:rsidR="000278BA">
        <w:rPr>
          <w:i/>
          <w:iCs/>
        </w:rPr>
        <w:t xml:space="preserve"> </w:t>
      </w:r>
      <w:r>
        <w:t>is implemented in all processes and practices under the NDRP Research Agenda and Framework. The NDRP will set new benchmarks in best practice in disability-inclusive research</w:t>
      </w:r>
      <w:r w:rsidRPr="00FD453F">
        <w:t xml:space="preserve">. By doing </w:t>
      </w:r>
      <w:r w:rsidR="001C0998">
        <w:t xml:space="preserve">so </w:t>
      </w:r>
      <w:r w:rsidRPr="00FD453F">
        <w:t xml:space="preserve">and through its thought leadership, </w:t>
      </w:r>
      <w:r>
        <w:t xml:space="preserve">the </w:t>
      </w:r>
      <w:r w:rsidRPr="00FD453F">
        <w:t xml:space="preserve">NDRP will provide the much-needed evidence for </w:t>
      </w:r>
      <w:r w:rsidRPr="00FD453F">
        <w:lastRenderedPageBreak/>
        <w:t>forward looking disability policy and raise the standard of evidence-informed policy and practice in Australia.</w:t>
      </w:r>
    </w:p>
    <w:p w14:paraId="48E0A81B" w14:textId="77777777" w:rsidR="002F19A0" w:rsidRPr="00FD453F" w:rsidRDefault="002F19A0" w:rsidP="004C0EAA">
      <w:pPr>
        <w:pStyle w:val="Heading2"/>
      </w:pPr>
      <w:r w:rsidRPr="00FD453F">
        <w:t>Partnership</w:t>
      </w:r>
    </w:p>
    <w:p w14:paraId="60117B32" w14:textId="168EED46" w:rsidR="002F19A0" w:rsidRPr="00FD453F" w:rsidRDefault="002F19A0" w:rsidP="008022E0">
      <w:r>
        <w:t xml:space="preserve">The </w:t>
      </w:r>
      <w:r w:rsidRPr="00FD453F">
        <w:t xml:space="preserve">NDRP will work in partnership with the disability community, </w:t>
      </w:r>
      <w:r>
        <w:t>valuing</w:t>
      </w:r>
      <w:r w:rsidRPr="00FD453F">
        <w:t xml:space="preserve"> their </w:t>
      </w:r>
      <w:r>
        <w:t>knowledge</w:t>
      </w:r>
      <w:r w:rsidRPr="00FD453F">
        <w:t xml:space="preserve"> and </w:t>
      </w:r>
      <w:r>
        <w:t xml:space="preserve">respecting different </w:t>
      </w:r>
      <w:r w:rsidRPr="00FD453F">
        <w:t xml:space="preserve">sources and forms of knowledge. </w:t>
      </w:r>
      <w:r>
        <w:t xml:space="preserve">The </w:t>
      </w:r>
      <w:r w:rsidRPr="00FD453F">
        <w:t xml:space="preserve">NDRP will also work in partnership with a broad range of partners such as funding agencies, </w:t>
      </w:r>
      <w:proofErr w:type="gramStart"/>
      <w:r w:rsidRPr="00FD453F">
        <w:t>governments</w:t>
      </w:r>
      <w:proofErr w:type="gramEnd"/>
      <w:r w:rsidRPr="00FD453F">
        <w:t xml:space="preserve"> and universities.</w:t>
      </w:r>
    </w:p>
    <w:p w14:paraId="161CC895" w14:textId="0E4C27BF" w:rsidR="002F19A0" w:rsidRPr="00FD453F" w:rsidRDefault="002F19A0" w:rsidP="008022E0">
      <w:r>
        <w:t xml:space="preserve">The </w:t>
      </w:r>
      <w:r w:rsidRPr="00FD453F">
        <w:t>NDRP recognises that partnerships with people with disability and their representative organisations may be fluid, responsive</w:t>
      </w:r>
      <w:r>
        <w:t xml:space="preserve"> </w:t>
      </w:r>
      <w:r w:rsidRPr="00FD453F">
        <w:t xml:space="preserve">and </w:t>
      </w:r>
      <w:r>
        <w:t xml:space="preserve">can </w:t>
      </w:r>
      <w:r w:rsidRPr="00FD453F">
        <w:t xml:space="preserve">change according to the context and timing. </w:t>
      </w:r>
      <w:r>
        <w:t xml:space="preserve">The </w:t>
      </w:r>
      <w:r w:rsidRPr="00FD453F">
        <w:t>NDRP anticipates engaging</w:t>
      </w:r>
      <w:r>
        <w:t xml:space="preserve"> sometimes in </w:t>
      </w:r>
      <w:r w:rsidRPr="00FD453F">
        <w:t>partnership</w:t>
      </w:r>
      <w:r w:rsidR="00FA62AF">
        <w:t xml:space="preserve"> with a large range of partners </w:t>
      </w:r>
      <w:r>
        <w:t xml:space="preserve">and </w:t>
      </w:r>
      <w:r w:rsidRPr="00FD453F">
        <w:t>at other times</w:t>
      </w:r>
      <w:r>
        <w:t xml:space="preserve"> </w:t>
      </w:r>
      <w:r w:rsidRPr="00FD453F">
        <w:t>with only one or two partners.</w:t>
      </w:r>
    </w:p>
    <w:p w14:paraId="00A6C246" w14:textId="17B4C9E4" w:rsidR="002F19A0" w:rsidRDefault="002F19A0" w:rsidP="008022E0">
      <w:r>
        <w:t xml:space="preserve">The </w:t>
      </w:r>
      <w:r w:rsidRPr="00FD453F">
        <w:t>NDRP will learn how to achieve productive research partnerships with the disability community as experience builds over time. The NDRP Research Agenda and Framework</w:t>
      </w:r>
      <w:r>
        <w:t xml:space="preserve"> (set to be finalised in </w:t>
      </w:r>
      <w:r w:rsidRPr="00FD453F">
        <w:t>June 2023</w:t>
      </w:r>
      <w:r>
        <w:t>)</w:t>
      </w:r>
      <w:r w:rsidRPr="00FD453F">
        <w:t xml:space="preserve"> are not ‘set in concrete’ but understood as evolving and responsive to the changing priorities of the disability community and stakeholders.</w:t>
      </w:r>
      <w:r>
        <w:t xml:space="preserve"> </w:t>
      </w:r>
    </w:p>
    <w:p w14:paraId="1877B04E" w14:textId="77777777" w:rsidR="002F19A0" w:rsidRDefault="002F19A0" w:rsidP="004C0EAA">
      <w:pPr>
        <w:pStyle w:val="Heading2"/>
      </w:pPr>
      <w:r>
        <w:t xml:space="preserve">Collaborative </w:t>
      </w:r>
    </w:p>
    <w:p w14:paraId="7D59D09A" w14:textId="77777777" w:rsidR="00B30D5A" w:rsidRDefault="00B30D5A" w:rsidP="00B30D5A">
      <w:r>
        <w:t xml:space="preserve">The NDRP aims to demonstrate collaboration by bringing together researchers and people with disability and their representative organisations, to further progress and expand the use of research findings to inform advocacy. </w:t>
      </w:r>
    </w:p>
    <w:p w14:paraId="73DCD8A8" w14:textId="0DB1EA6D" w:rsidR="002F19A0" w:rsidRDefault="002F19A0" w:rsidP="008022E0">
      <w:r>
        <w:t xml:space="preserve">The NDRP conceptualises research with and by people with disability as collaborative research. The Disability Innovation Institute at </w:t>
      </w:r>
      <w:r w:rsidR="00FA62AF">
        <w:t>the University of New South Wales</w:t>
      </w:r>
      <w:r w:rsidR="00FA62AF">
        <w:t xml:space="preserve"> </w:t>
      </w:r>
      <w:r>
        <w:t xml:space="preserve">has produced freely available guides to the rationale behind and processes and practices of conducting inclusive research. Ongoing work at the </w:t>
      </w:r>
      <w:r w:rsidRPr="002F19A0">
        <w:t xml:space="preserve">Disability Innovation Institute </w:t>
      </w:r>
      <w:r>
        <w:t>is addressing shared governance, ethics, and benchmarking of collaborative, inclusive research.</w:t>
      </w:r>
    </w:p>
    <w:p w14:paraId="457FAB32" w14:textId="5F56B9EB" w:rsidR="002F19A0" w:rsidRDefault="002F19A0" w:rsidP="001C0998">
      <w:r>
        <w:t xml:space="preserve">The NDRP will demonstrate best practice in collaborative research for policy development, working together with policy makers and providing evidence-informed policy review and written submissions to government inquiries. </w:t>
      </w:r>
    </w:p>
    <w:p w14:paraId="5CCF609D" w14:textId="77777777" w:rsidR="002F19A0" w:rsidRDefault="002F19A0" w:rsidP="004C0EAA">
      <w:pPr>
        <w:pStyle w:val="Heading2"/>
      </w:pPr>
      <w:r>
        <w:t>Capacity building</w:t>
      </w:r>
    </w:p>
    <w:p w14:paraId="1ABA4B24" w14:textId="656DF3B9" w:rsidR="002F19A0" w:rsidRDefault="00B30D5A" w:rsidP="00462CE0">
      <w:r w:rsidRPr="00FD453F">
        <w:t xml:space="preserve">The NDRP </w:t>
      </w:r>
      <w:proofErr w:type="gramStart"/>
      <w:r w:rsidRPr="00FD453F">
        <w:t>principle</w:t>
      </w:r>
      <w:proofErr w:type="gramEnd"/>
      <w:r w:rsidRPr="00FD453F">
        <w:t xml:space="preserve"> </w:t>
      </w:r>
      <w:r w:rsidRPr="00B30D5A">
        <w:rPr>
          <w:i/>
          <w:iCs/>
        </w:rPr>
        <w:t>Value the knowledge of people with disability in research</w:t>
      </w:r>
      <w:r>
        <w:t xml:space="preserve"> </w:t>
      </w:r>
      <w:r w:rsidRPr="00FD453F">
        <w:t>encapsulates</w:t>
      </w:r>
      <w:r>
        <w:t xml:space="preserve"> the</w:t>
      </w:r>
      <w:r w:rsidRPr="00FD453F">
        <w:t xml:space="preserve"> NDRP’s vision for self-determination and capacity building for people with disability to lead disability research into the future. </w:t>
      </w:r>
      <w:r w:rsidR="002F19A0">
        <w:t xml:space="preserve">The NDRP will work to build capacity of people with disability to do research, of DPOs and DROs to undertake, understand and disseminate research, and of funding agencies and organisations to fund disability </w:t>
      </w:r>
      <w:r w:rsidR="002F19A0" w:rsidRPr="00462CE0">
        <w:t>research</w:t>
      </w:r>
      <w:r w:rsidR="002F19A0">
        <w:t xml:space="preserve"> that aligns with the NDRP approach of research by and with people with disability. </w:t>
      </w:r>
      <w:r w:rsidR="002F19A0" w:rsidRPr="00FD453F">
        <w:t>Capacity building broadly aims to build knowledge and skills to extend current capacity</w:t>
      </w:r>
      <w:r w:rsidR="002F19A0">
        <w:t xml:space="preserve"> and to overcome skill and knowledge gaps. </w:t>
      </w:r>
    </w:p>
    <w:p w14:paraId="1EC587C6" w14:textId="77777777" w:rsidR="002F19A0" w:rsidRPr="00B5077F" w:rsidRDefault="002F19A0" w:rsidP="004C0EAA">
      <w:pPr>
        <w:pStyle w:val="Heading2"/>
      </w:pPr>
      <w:r w:rsidRPr="00B5077F">
        <w:t>Balanced</w:t>
      </w:r>
    </w:p>
    <w:p w14:paraId="3AD82D88" w14:textId="77777777" w:rsidR="002F19A0" w:rsidRDefault="002F19A0" w:rsidP="001C0998">
      <w:pPr>
        <w:rPr>
          <w:lang w:eastAsia="en-GB"/>
        </w:rPr>
      </w:pPr>
      <w:r>
        <w:rPr>
          <w:lang w:eastAsia="en-GB"/>
        </w:rPr>
        <w:t xml:space="preserve">The </w:t>
      </w:r>
      <w:r w:rsidRPr="331FDDA7">
        <w:rPr>
          <w:lang w:eastAsia="en-GB"/>
        </w:rPr>
        <w:t xml:space="preserve">NDRP will aim to balance its funding across </w:t>
      </w:r>
      <w:r>
        <w:rPr>
          <w:lang w:eastAsia="en-GB"/>
        </w:rPr>
        <w:t xml:space="preserve">the following </w:t>
      </w:r>
      <w:r w:rsidRPr="331FDDA7">
        <w:rPr>
          <w:lang w:eastAsia="en-GB"/>
        </w:rPr>
        <w:t xml:space="preserve">main areas: </w:t>
      </w:r>
    </w:p>
    <w:p w14:paraId="7E704B54" w14:textId="77777777" w:rsidR="002F19A0" w:rsidRDefault="002F19A0" w:rsidP="00B30D5A">
      <w:pPr>
        <w:pStyle w:val="ListParagraph"/>
        <w:numPr>
          <w:ilvl w:val="0"/>
          <w:numId w:val="15"/>
        </w:numPr>
        <w:ind w:left="709"/>
      </w:pPr>
      <w:r w:rsidRPr="331FDDA7">
        <w:lastRenderedPageBreak/>
        <w:t>building disability research capacity in individuals and organisations</w:t>
      </w:r>
    </w:p>
    <w:p w14:paraId="146E51CB" w14:textId="77777777" w:rsidR="002F19A0" w:rsidRDefault="002F19A0" w:rsidP="00B30D5A">
      <w:pPr>
        <w:pStyle w:val="ListParagraph"/>
        <w:numPr>
          <w:ilvl w:val="0"/>
          <w:numId w:val="15"/>
        </w:numPr>
        <w:ind w:left="709"/>
      </w:pPr>
      <w:r w:rsidRPr="331FDDA7">
        <w:t>funding and commissioning research projects</w:t>
      </w:r>
    </w:p>
    <w:p w14:paraId="6CC31437" w14:textId="77777777" w:rsidR="002F19A0" w:rsidRDefault="002F19A0" w:rsidP="00B30D5A">
      <w:pPr>
        <w:pStyle w:val="ListParagraph"/>
        <w:numPr>
          <w:ilvl w:val="0"/>
          <w:numId w:val="15"/>
        </w:numPr>
        <w:ind w:left="709"/>
      </w:pPr>
      <w:r>
        <w:t>encouraging</w:t>
      </w:r>
      <w:r w:rsidRPr="331FDDA7">
        <w:t xml:space="preserve"> other research organisations to include disability in their grant schemes and to build capacity in </w:t>
      </w:r>
      <w:r>
        <w:t xml:space="preserve">inclusive </w:t>
      </w:r>
      <w:r w:rsidRPr="331FDDA7">
        <w:t xml:space="preserve">disability </w:t>
      </w:r>
      <w:proofErr w:type="gramStart"/>
      <w:r w:rsidRPr="331FDDA7">
        <w:t>research</w:t>
      </w:r>
      <w:proofErr w:type="gramEnd"/>
    </w:p>
    <w:p w14:paraId="1F294171" w14:textId="77777777" w:rsidR="002F19A0" w:rsidRDefault="002F19A0" w:rsidP="00B30D5A">
      <w:pPr>
        <w:pStyle w:val="ListParagraph"/>
        <w:numPr>
          <w:ilvl w:val="0"/>
          <w:numId w:val="15"/>
        </w:numPr>
        <w:ind w:left="709"/>
      </w:pPr>
      <w:r w:rsidRPr="331FDDA7">
        <w:t>administering the NDRP Research Agenda and Framework</w:t>
      </w:r>
    </w:p>
    <w:p w14:paraId="0AB0B04C" w14:textId="77777777" w:rsidR="002F19A0" w:rsidRDefault="002F19A0" w:rsidP="00B30D5A">
      <w:pPr>
        <w:pStyle w:val="ListParagraph"/>
        <w:numPr>
          <w:ilvl w:val="0"/>
          <w:numId w:val="15"/>
        </w:numPr>
        <w:ind w:left="709"/>
      </w:pPr>
      <w:r>
        <w:t xml:space="preserve">providing </w:t>
      </w:r>
      <w:r w:rsidRPr="331FDDA7">
        <w:t xml:space="preserve">capacity development programs for NDRP staff. </w:t>
      </w:r>
    </w:p>
    <w:p w14:paraId="7A9666DD" w14:textId="4789EBF3" w:rsidR="002F19A0" w:rsidRDefault="002F19A0" w:rsidP="008022E0">
      <w:pPr>
        <w:rPr>
          <w:lang w:eastAsia="en-GB"/>
        </w:rPr>
      </w:pPr>
      <w:r>
        <w:rPr>
          <w:lang w:eastAsia="en-GB"/>
        </w:rPr>
        <w:t>The NDRP will not fund medical research about disability.</w:t>
      </w:r>
    </w:p>
    <w:p w14:paraId="76F52657" w14:textId="77777777" w:rsidR="002F19A0" w:rsidRDefault="002F19A0" w:rsidP="004C0EAA">
      <w:pPr>
        <w:pStyle w:val="Heading2"/>
      </w:pPr>
      <w:r>
        <w:t>Flexible and responsive</w:t>
      </w:r>
    </w:p>
    <w:p w14:paraId="0DE4B8EF" w14:textId="7E32A62B" w:rsidR="002F19A0" w:rsidRDefault="002F19A0" w:rsidP="00306296">
      <w:pPr>
        <w:rPr>
          <w:lang w:eastAsia="en-GB"/>
        </w:rPr>
      </w:pPr>
      <w:r>
        <w:rPr>
          <w:lang w:eastAsia="en-GB"/>
        </w:rPr>
        <w:t xml:space="preserve">The </w:t>
      </w:r>
      <w:r w:rsidRPr="331FDDA7">
        <w:rPr>
          <w:lang w:eastAsia="en-GB"/>
        </w:rPr>
        <w:t xml:space="preserve">NDRP will </w:t>
      </w:r>
      <w:r>
        <w:rPr>
          <w:lang w:eastAsia="en-GB"/>
        </w:rPr>
        <w:t xml:space="preserve">be </w:t>
      </w:r>
      <w:r w:rsidRPr="331FDDA7">
        <w:rPr>
          <w:lang w:eastAsia="en-GB"/>
        </w:rPr>
        <w:t>flexible and responsive to the research interests and priorities of the disability community.</w:t>
      </w:r>
      <w:r>
        <w:rPr>
          <w:lang w:eastAsia="en-GB"/>
        </w:rPr>
        <w:t xml:space="preserve"> The</w:t>
      </w:r>
      <w:r w:rsidRPr="331FDDA7">
        <w:rPr>
          <w:lang w:eastAsia="en-GB"/>
        </w:rPr>
        <w:t xml:space="preserve"> NDRP will engage collaboratively and meaningfully with people with disability and their organisations, addressing problems </w:t>
      </w:r>
      <w:r>
        <w:rPr>
          <w:lang w:eastAsia="en-GB"/>
        </w:rPr>
        <w:t xml:space="preserve">identified by </w:t>
      </w:r>
      <w:r w:rsidRPr="331FDDA7">
        <w:rPr>
          <w:lang w:eastAsia="en-GB"/>
        </w:rPr>
        <w:t xml:space="preserve">people with disability </w:t>
      </w:r>
      <w:r>
        <w:rPr>
          <w:lang w:eastAsia="en-GB"/>
        </w:rPr>
        <w:t>themselves and emerging issues not yet being addressed by the disability community</w:t>
      </w:r>
      <w:r w:rsidRPr="331FDDA7">
        <w:rPr>
          <w:lang w:eastAsia="en-GB"/>
        </w:rPr>
        <w:t xml:space="preserve">. </w:t>
      </w:r>
      <w:r>
        <w:rPr>
          <w:lang w:eastAsia="en-GB"/>
        </w:rPr>
        <w:t xml:space="preserve">The </w:t>
      </w:r>
      <w:r w:rsidRPr="331FDDA7">
        <w:rPr>
          <w:lang w:eastAsia="en-GB"/>
        </w:rPr>
        <w:t>NDRP will adapt the research areas and timing outlined in the NDRP Research Agenda to</w:t>
      </w:r>
      <w:r>
        <w:rPr>
          <w:lang w:eastAsia="en-GB"/>
        </w:rPr>
        <w:t xml:space="preserve"> </w:t>
      </w:r>
      <w:proofErr w:type="gramStart"/>
      <w:r>
        <w:rPr>
          <w:lang w:eastAsia="en-GB"/>
        </w:rPr>
        <w:t>take into account</w:t>
      </w:r>
      <w:proofErr w:type="gramEnd"/>
      <w:r>
        <w:rPr>
          <w:lang w:eastAsia="en-GB"/>
        </w:rPr>
        <w:t xml:space="preserve"> </w:t>
      </w:r>
      <w:r w:rsidRPr="331FDDA7">
        <w:rPr>
          <w:lang w:eastAsia="en-GB"/>
        </w:rPr>
        <w:t xml:space="preserve">research demands of external circumstances such as the </w:t>
      </w:r>
      <w:r>
        <w:rPr>
          <w:lang w:eastAsia="en-GB"/>
        </w:rPr>
        <w:t xml:space="preserve">COVID-19 </w:t>
      </w:r>
      <w:r w:rsidRPr="331FDDA7">
        <w:rPr>
          <w:lang w:eastAsia="en-GB"/>
        </w:rPr>
        <w:t xml:space="preserve">pandemic and </w:t>
      </w:r>
      <w:r>
        <w:rPr>
          <w:lang w:eastAsia="en-GB"/>
        </w:rPr>
        <w:t>similarly</w:t>
      </w:r>
      <w:r w:rsidRPr="331FDDA7">
        <w:rPr>
          <w:lang w:eastAsia="en-GB"/>
        </w:rPr>
        <w:t xml:space="preserve"> unanticipated events.</w:t>
      </w:r>
    </w:p>
    <w:p w14:paraId="1A975B2E" w14:textId="77777777" w:rsidR="002F19A0" w:rsidRDefault="002F19A0" w:rsidP="004C0EAA">
      <w:pPr>
        <w:pStyle w:val="Heading2"/>
      </w:pPr>
      <w:r>
        <w:t>Diverse funding sources</w:t>
      </w:r>
    </w:p>
    <w:p w14:paraId="5E23A9F8" w14:textId="44F22F87" w:rsidR="002F19A0" w:rsidRDefault="002F19A0" w:rsidP="008022E0">
      <w:pPr>
        <w:rPr>
          <w:lang w:eastAsia="en-GB"/>
        </w:rPr>
      </w:pPr>
      <w:r>
        <w:rPr>
          <w:lang w:eastAsia="en-GB"/>
        </w:rPr>
        <w:t xml:space="preserve">While initial funding for the NDRP is entirely from government, the NDRP will seek to grow and diversify its funding sources to increase its impact and to support its independence. </w:t>
      </w:r>
    </w:p>
    <w:p w14:paraId="7A8EBF9C" w14:textId="545AD43E" w:rsidR="002F19A0" w:rsidRPr="00F51639" w:rsidRDefault="002F19A0" w:rsidP="003A4D7B">
      <w:pPr>
        <w:spacing w:after="0"/>
        <w:rPr>
          <w:rStyle w:val="Strong"/>
          <w:b w:val="0"/>
          <w:bCs w:val="0"/>
          <w:lang w:eastAsia="en-GB"/>
        </w:rPr>
      </w:pPr>
      <w:r>
        <w:rPr>
          <w:lang w:eastAsia="en-GB"/>
        </w:rPr>
        <w:t>As a partnership, the NDRP will work collaboratively to build disability research and capacity in disability research across Australia. The NDRP will seek to build shared priorities and mutual respect amongst all its stakeholders over time, based on a recognition of each partners’ strengths so that the influence of the NDRP grows nationally and internationally.</w:t>
      </w:r>
    </w:p>
    <w:sectPr w:rsidR="002F19A0" w:rsidRPr="00F51639" w:rsidSect="00B30D5A">
      <w:headerReference w:type="default" r:id="rId11"/>
      <w:footerReference w:type="default" r:id="rId12"/>
      <w:headerReference w:type="first" r:id="rId13"/>
      <w:endnotePr>
        <w:numFmt w:val="decimal"/>
      </w:endnotePr>
      <w:pgSz w:w="11906" w:h="16838"/>
      <w:pgMar w:top="1202" w:right="1252" w:bottom="1440" w:left="1440" w:header="0" w:footer="23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3F4A" w14:textId="77777777" w:rsidR="004A406A" w:rsidRDefault="004A406A" w:rsidP="00F12CAA"/>
    <w:p w14:paraId="1047B47B" w14:textId="77777777" w:rsidR="004A406A" w:rsidRDefault="004A406A" w:rsidP="00F12CAA"/>
    <w:p w14:paraId="29E387D0" w14:textId="77777777" w:rsidR="004A406A" w:rsidRDefault="004A406A" w:rsidP="00F12CAA"/>
    <w:p w14:paraId="18DDED3A" w14:textId="77777777" w:rsidR="004A406A" w:rsidRDefault="004A406A" w:rsidP="00F12CAA"/>
    <w:p w14:paraId="14E27DD0" w14:textId="77777777" w:rsidR="004A406A" w:rsidRDefault="004A406A" w:rsidP="00F12CAA"/>
    <w:p w14:paraId="50014514" w14:textId="77777777" w:rsidR="004A406A" w:rsidRDefault="004A406A" w:rsidP="00F12CAA"/>
    <w:p w14:paraId="5BC3EE69" w14:textId="77777777" w:rsidR="004A406A" w:rsidRDefault="004A406A" w:rsidP="00F12CAA"/>
    <w:p w14:paraId="069E2816" w14:textId="77777777" w:rsidR="004A406A" w:rsidRDefault="004A406A" w:rsidP="00F12CAA"/>
    <w:p w14:paraId="7C7483B8" w14:textId="77777777" w:rsidR="004A406A" w:rsidRDefault="004A406A" w:rsidP="00F12CAA"/>
    <w:p w14:paraId="1CEE1EBC" w14:textId="77777777" w:rsidR="004A406A" w:rsidRDefault="004A406A" w:rsidP="00F12CAA"/>
    <w:p w14:paraId="761DD38E" w14:textId="77777777" w:rsidR="004A406A" w:rsidRDefault="004A406A" w:rsidP="00F12CAA"/>
    <w:p w14:paraId="7149F6CE" w14:textId="77777777" w:rsidR="004A406A" w:rsidRDefault="004A406A" w:rsidP="00F12CAA"/>
    <w:p w14:paraId="3D8E1F5E" w14:textId="77777777" w:rsidR="004A406A" w:rsidRDefault="004A406A" w:rsidP="00F12CAA"/>
    <w:p w14:paraId="10562D99" w14:textId="77777777" w:rsidR="004A406A" w:rsidRDefault="004A406A" w:rsidP="00F12CAA"/>
    <w:p w14:paraId="551FEEE4" w14:textId="77777777" w:rsidR="004A406A" w:rsidRDefault="004A406A" w:rsidP="00F12CAA"/>
    <w:p w14:paraId="451C9664" w14:textId="77777777" w:rsidR="004A406A" w:rsidRDefault="004A406A">
      <w:r>
        <w:separator/>
      </w:r>
    </w:p>
  </w:endnote>
  <w:endnote w:type="continuationSeparator" w:id="0">
    <w:p w14:paraId="5E1B27AE" w14:textId="77777777" w:rsidR="004A406A" w:rsidRDefault="004A406A" w:rsidP="00F12CAA">
      <w:r>
        <w:continuationSeparator/>
      </w:r>
    </w:p>
    <w:p w14:paraId="52CE240A" w14:textId="77777777" w:rsidR="004A406A" w:rsidRDefault="004A406A"/>
    <w:p w14:paraId="494967B4" w14:textId="77777777" w:rsidR="004A406A" w:rsidRDefault="004A406A"/>
  </w:endnote>
  <w:endnote w:type="continuationNotice" w:id="1">
    <w:p w14:paraId="7566FC4B" w14:textId="77777777" w:rsidR="004A406A" w:rsidRDefault="004A406A" w:rsidP="00F12CAA"/>
    <w:p w14:paraId="0AE9C75B" w14:textId="77777777" w:rsidR="004A406A" w:rsidRDefault="004A406A"/>
    <w:p w14:paraId="45919625" w14:textId="77777777" w:rsidR="004A406A" w:rsidRDefault="004A4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F74" w14:textId="77777777" w:rsidR="008D619C" w:rsidRDefault="008D619C" w:rsidP="00012FE6">
    <w:pPr>
      <w:pStyle w:val="Footer"/>
    </w:pPr>
  </w:p>
  <w:p w14:paraId="08CD591B" w14:textId="77777777" w:rsidR="00F51639" w:rsidRDefault="008D619C" w:rsidP="00012FE6">
    <w:pPr>
      <w:pStyle w:val="Footer"/>
    </w:pPr>
    <w:r>
      <w:rPr>
        <w:noProof/>
      </w:rPr>
      <w:drawing>
        <wp:anchor distT="0" distB="0" distL="114300" distR="114300" simplePos="0" relativeHeight="251658241" behindDoc="1" locked="0" layoutInCell="1" allowOverlap="1" wp14:anchorId="00804B43" wp14:editId="54D3FDB7">
          <wp:simplePos x="0" y="0"/>
          <wp:positionH relativeFrom="column">
            <wp:posOffset>-914400</wp:posOffset>
          </wp:positionH>
          <wp:positionV relativeFrom="paragraph">
            <wp:posOffset>268084</wp:posOffset>
          </wp:positionV>
          <wp:extent cx="8351520" cy="798195"/>
          <wp:effectExtent l="0" t="0" r="5080" b="1905"/>
          <wp:wrapNone/>
          <wp:docPr id="1216850522" name="Picture 121685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51520" cy="798195"/>
                  </a:xfrm>
                  <a:prstGeom prst="rect">
                    <a:avLst/>
                  </a:prstGeom>
                </pic:spPr>
              </pic:pic>
            </a:graphicData>
          </a:graphic>
          <wp14:sizeRelH relativeFrom="margin">
            <wp14:pctWidth>0</wp14:pctWidth>
          </wp14:sizeRelH>
          <wp14:sizeRelV relativeFrom="margin">
            <wp14:pctHeight>0</wp14:pctHeight>
          </wp14:sizeRelV>
        </wp:anchor>
      </w:drawing>
    </w:r>
    <w:r w:rsidR="00012FE6">
      <w:rPr>
        <w:noProof/>
      </w:rPr>
      <mc:AlternateContent>
        <mc:Choice Requires="wps">
          <w:drawing>
            <wp:anchor distT="0" distB="0" distL="114300" distR="114300" simplePos="0" relativeHeight="251658240" behindDoc="0" locked="0" layoutInCell="1" allowOverlap="1" wp14:anchorId="63B92E0C" wp14:editId="52285C1F">
              <wp:simplePos x="0" y="0"/>
              <wp:positionH relativeFrom="column">
                <wp:posOffset>-31750</wp:posOffset>
              </wp:positionH>
              <wp:positionV relativeFrom="paragraph">
                <wp:posOffset>-118578</wp:posOffset>
              </wp:positionV>
              <wp:extent cx="5855368" cy="0"/>
              <wp:effectExtent l="0" t="0" r="12065" b="12700"/>
              <wp:wrapNone/>
              <wp:docPr id="1" name="Straight Connector 1"/>
              <wp:cNvGraphicFramePr/>
              <a:graphic xmlns:a="http://schemas.openxmlformats.org/drawingml/2006/main">
                <a:graphicData uri="http://schemas.microsoft.com/office/word/2010/wordprocessingShape">
                  <wps:wsp>
                    <wps:cNvCnPr/>
                    <wps:spPr>
                      <a:xfrm>
                        <a:off x="0" y="0"/>
                        <a:ext cx="5855368"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arto="http://schemas.microsoft.com/office/word/2006/arto">
          <w:pict>
            <v:line w14:anchorId="6EA3FADD"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9.35pt" to="458.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" strokecolor="#a5a5a5 [2092]" strokeweight=".5pt">
              <v:stroke joinstyle="miter"/>
            </v:line>
          </w:pict>
        </mc:Fallback>
      </mc:AlternateContent>
    </w:r>
    <w:r w:rsidR="00012FE6" w:rsidRPr="00F13926">
      <w:t>Email:</w:t>
    </w:r>
    <w:r w:rsidR="00012FE6">
      <w:t xml:space="preserve"> </w:t>
    </w:r>
    <w:r w:rsidR="00012FE6" w:rsidRPr="00F13926">
      <w:t>info@ndrp.org.au</w:t>
    </w:r>
    <w:r w:rsidR="00012FE6" w:rsidRPr="00F13926">
      <w:ptab w:relativeTo="margin" w:alignment="center" w:leader="none"/>
    </w:r>
    <w:r w:rsidR="00012FE6" w:rsidRPr="00F13926">
      <w:t>Phone:</w:t>
    </w:r>
    <w:r w:rsidR="00012FE6">
      <w:t xml:space="preserve"> </w:t>
    </w:r>
    <w:r w:rsidR="00012FE6" w:rsidRPr="00F13926">
      <w:t>03 8344 2813</w:t>
    </w:r>
    <w:r w:rsidR="00012FE6" w:rsidRPr="00F13926">
      <w:ptab w:relativeTo="margin" w:alignment="right" w:leader="none"/>
    </w:r>
    <w:hyperlink r:id="rId2" w:history="1">
      <w:r w:rsidRPr="00C068B0">
        <w:rPr>
          <w:rStyle w:val="Hyperlink"/>
        </w:rPr>
        <w:t>www.ndrp.org.au</w:t>
      </w:r>
    </w:hyperlink>
  </w:p>
  <w:p w14:paraId="48E00A9E" w14:textId="77777777" w:rsidR="008D619C" w:rsidRPr="00012FE6" w:rsidRDefault="008D619C" w:rsidP="008D619C">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2DAD" w14:textId="77777777" w:rsidR="004A406A" w:rsidRDefault="004A406A">
      <w:r>
        <w:separator/>
      </w:r>
    </w:p>
  </w:footnote>
  <w:footnote w:type="continuationSeparator" w:id="0">
    <w:p w14:paraId="2468F215" w14:textId="77777777" w:rsidR="004A406A" w:rsidRDefault="004A406A" w:rsidP="00F12CAA">
      <w:r>
        <w:continuationSeparator/>
      </w:r>
    </w:p>
    <w:p w14:paraId="691BCEDE" w14:textId="77777777" w:rsidR="004A406A" w:rsidRDefault="004A406A"/>
    <w:p w14:paraId="6ADC002D" w14:textId="77777777" w:rsidR="004A406A" w:rsidRDefault="004A406A"/>
  </w:footnote>
  <w:footnote w:type="continuationNotice" w:id="1">
    <w:p w14:paraId="2D33531D" w14:textId="77777777" w:rsidR="004A406A" w:rsidRDefault="004A406A" w:rsidP="00F12CAA"/>
    <w:p w14:paraId="2508496B" w14:textId="77777777" w:rsidR="004A406A" w:rsidRDefault="004A406A"/>
    <w:p w14:paraId="49F54518" w14:textId="77777777" w:rsidR="004A406A" w:rsidRDefault="004A406A"/>
  </w:footnote>
  <w:footnote w:id="2">
    <w:p w14:paraId="75ECCD39" w14:textId="723F6FD4" w:rsidR="00017AD7" w:rsidRPr="00017AD7" w:rsidRDefault="00017AD7">
      <w:pPr>
        <w:pStyle w:val="FootnoteText"/>
        <w:rPr>
          <w:lang w:val="en-GB"/>
        </w:rPr>
      </w:pPr>
      <w:r>
        <w:rPr>
          <w:rStyle w:val="FootnoteReference"/>
        </w:rPr>
        <w:footnoteRef/>
      </w:r>
      <w:r>
        <w:t xml:space="preserve"> </w:t>
      </w:r>
      <w:r w:rsidR="0056523B" w:rsidRPr="0056523B">
        <w:t xml:space="preserve">Australian Government Australian Research Council Medical Research Policy December 2020 available at </w:t>
      </w:r>
      <w:hyperlink r:id="rId1" w:history="1">
        <w:r w:rsidR="0056523B" w:rsidRPr="0056523B">
          <w:rPr>
            <w:rStyle w:val="Hyperlink"/>
          </w:rPr>
          <w:t>https://www.arc.gov.au/about-arc/program-policies/medical-research-policy</w:t>
        </w:r>
      </w:hyperlink>
      <w:r w:rsidR="0056523B" w:rsidRPr="0056523B">
        <w:t>. Accessed 14th February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33AE" w14:textId="77777777" w:rsidR="00F51639" w:rsidRPr="00F51639" w:rsidRDefault="008D619C" w:rsidP="008D619C">
    <w:pPr>
      <w:pStyle w:val="Header"/>
      <w:ind w:left="-1418"/>
    </w:pPr>
    <w:r>
      <w:rPr>
        <w:noProof/>
      </w:rPr>
      <w:drawing>
        <wp:inline distT="0" distB="0" distL="0" distR="0" wp14:anchorId="3ACD8187" wp14:editId="78EEE97D">
          <wp:extent cx="7728448" cy="1283752"/>
          <wp:effectExtent l="0" t="0" r="0" b="0"/>
          <wp:docPr id="2009525167" name="Picture 200952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28448" cy="12837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034B" w14:textId="77777777" w:rsidR="00C748A8" w:rsidRDefault="00C748A8" w:rsidP="00FE4726">
    <w:pPr>
      <w:ind w:left="-284"/>
    </w:pPr>
    <w:r>
      <w:rPr>
        <w:noProof/>
      </w:rPr>
      <w:drawing>
        <wp:inline distT="0" distB="0" distL="0" distR="0" wp14:anchorId="71630253" wp14:editId="7E5D2E06">
          <wp:extent cx="2476500" cy="735987"/>
          <wp:effectExtent l="0" t="0" r="0" b="0"/>
          <wp:docPr id="1094648253" name="Picture 1094648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76500" cy="735987"/>
                  </a:xfrm>
                  <a:prstGeom prst="rect">
                    <a:avLst/>
                  </a:prstGeom>
                </pic:spPr>
              </pic:pic>
            </a:graphicData>
          </a:graphic>
        </wp:inline>
      </w:drawing>
    </w:r>
    <w:r w:rsidR="00F1392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327B"/>
    <w:multiLevelType w:val="hybridMultilevel"/>
    <w:tmpl w:val="8B666F00"/>
    <w:lvl w:ilvl="0" w:tplc="DDF6C9FA">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FD1DF9"/>
    <w:multiLevelType w:val="multilevel"/>
    <w:tmpl w:val="B7F2327A"/>
    <w:styleLink w:val="CurrentList4"/>
    <w:lvl w:ilvl="0">
      <w:start w:val="1"/>
      <w:numFmt w:val="bullet"/>
      <w:lvlText w:val=""/>
      <w:lvlJc w:val="left"/>
      <w:pPr>
        <w:ind w:left="851" w:hanging="284"/>
      </w:pPr>
      <w:rPr>
        <w:rFonts w:ascii="Symbol" w:hAnsi="Symbol" w:hint="default"/>
        <w:color w:val="474747" w:themeColor="accent5" w:themeShade="BF"/>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 w15:restartNumberingAfterBreak="0">
    <w:nsid w:val="0B23001E"/>
    <w:multiLevelType w:val="multilevel"/>
    <w:tmpl w:val="18E2FA36"/>
    <w:styleLink w:val="CurrentList7"/>
    <w:lvl w:ilvl="0">
      <w:start w:val="1"/>
      <w:numFmt w:val="bullet"/>
      <w:lvlText w:val=""/>
      <w:lvlJc w:val="left"/>
      <w:pPr>
        <w:ind w:left="1571" w:hanging="284"/>
      </w:pPr>
      <w:rPr>
        <w:rFonts w:ascii="Symbol" w:hAnsi="Symbol" w:hint="default"/>
        <w:color w:val="474747" w:themeColor="accent5" w:themeShade="BF"/>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3" w15:restartNumberingAfterBreak="0">
    <w:nsid w:val="1C400A5D"/>
    <w:multiLevelType w:val="multilevel"/>
    <w:tmpl w:val="18E2FA36"/>
    <w:styleLink w:val="CurrentList6"/>
    <w:lvl w:ilvl="0">
      <w:start w:val="1"/>
      <w:numFmt w:val="bullet"/>
      <w:lvlText w:val=""/>
      <w:lvlJc w:val="left"/>
      <w:pPr>
        <w:ind w:left="1571" w:hanging="284"/>
      </w:pPr>
      <w:rPr>
        <w:rFonts w:ascii="Symbol" w:hAnsi="Symbol" w:hint="default"/>
        <w:color w:val="474747" w:themeColor="accent5" w:themeShade="BF"/>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4" w15:restartNumberingAfterBreak="0">
    <w:nsid w:val="297114E9"/>
    <w:multiLevelType w:val="multilevel"/>
    <w:tmpl w:val="0AC2250A"/>
    <w:styleLink w:val="CurrentList1"/>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5" w15:restartNumberingAfterBreak="0">
    <w:nsid w:val="30101E88"/>
    <w:multiLevelType w:val="multilevel"/>
    <w:tmpl w:val="B7F2327A"/>
    <w:styleLink w:val="CurrentList3"/>
    <w:lvl w:ilvl="0">
      <w:start w:val="1"/>
      <w:numFmt w:val="bullet"/>
      <w:lvlText w:val=""/>
      <w:lvlJc w:val="left"/>
      <w:pPr>
        <w:ind w:left="851" w:hanging="284"/>
      </w:pPr>
      <w:rPr>
        <w:rFonts w:ascii="Symbol" w:hAnsi="Symbol" w:hint="default"/>
        <w:color w:val="474747" w:themeColor="accent5" w:themeShade="BF"/>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6" w15:restartNumberingAfterBreak="0">
    <w:nsid w:val="3D1A47D3"/>
    <w:multiLevelType w:val="multilevel"/>
    <w:tmpl w:val="FC448936"/>
    <w:styleLink w:val="CurrentList2"/>
    <w:lvl w:ilvl="0">
      <w:start w:val="1"/>
      <w:numFmt w:val="bullet"/>
      <w:lvlText w:val=""/>
      <w:lvlJc w:val="left"/>
      <w:pPr>
        <w:ind w:left="680" w:hanging="113"/>
      </w:pPr>
      <w:rPr>
        <w:rFonts w:ascii="Symbol" w:hAnsi="Symbol" w:hint="default"/>
        <w:color w:val="474747" w:themeColor="accent5" w:themeShade="BF"/>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7" w15:restartNumberingAfterBreak="0">
    <w:nsid w:val="4EE9145F"/>
    <w:multiLevelType w:val="multilevel"/>
    <w:tmpl w:val="F4D2C088"/>
    <w:styleLink w:val="Heading2NumberedList"/>
    <w:lvl w:ilvl="0">
      <w:start w:val="1"/>
      <w:numFmt w:val="decimal"/>
      <w:lvlText w:val="%1."/>
      <w:lvlJc w:val="left"/>
      <w:pPr>
        <w:ind w:left="720" w:hanging="360"/>
      </w:pPr>
      <w:rPr>
        <w:rFonts w:hint="default"/>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300F72"/>
    <w:multiLevelType w:val="hybridMultilevel"/>
    <w:tmpl w:val="A7F4E334"/>
    <w:lvl w:ilvl="0" w:tplc="E95852A4">
      <w:start w:val="1"/>
      <w:numFmt w:val="decimal"/>
      <w:lvlText w:val="%1."/>
      <w:lvlJc w:val="left"/>
      <w:pPr>
        <w:ind w:left="72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5F5521"/>
    <w:multiLevelType w:val="multilevel"/>
    <w:tmpl w:val="A6EAFEEC"/>
    <w:styleLink w:val="CurrentList8"/>
    <w:lvl w:ilvl="0">
      <w:start w:val="1"/>
      <w:numFmt w:val="bullet"/>
      <w:lvlText w:val=""/>
      <w:lvlJc w:val="left"/>
      <w:pPr>
        <w:ind w:left="568" w:hanging="284"/>
      </w:pPr>
      <w:rPr>
        <w:rFonts w:ascii="Symbol" w:hAnsi="Symbol" w:hint="default"/>
        <w:color w:val="9D7958"/>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10" w15:restartNumberingAfterBreak="0">
    <w:nsid w:val="55A85DA4"/>
    <w:multiLevelType w:val="hybridMultilevel"/>
    <w:tmpl w:val="D44A9DB6"/>
    <w:lvl w:ilvl="0" w:tplc="BD306536">
      <w:start w:val="1"/>
      <w:numFmt w:val="bullet"/>
      <w:lvlText w:val=""/>
      <w:lvlJc w:val="left"/>
      <w:pPr>
        <w:ind w:left="1080" w:hanging="360"/>
      </w:pPr>
      <w:rPr>
        <w:rFonts w:ascii="Symbol" w:hAnsi="Symbol" w:hint="default"/>
      </w:rPr>
    </w:lvl>
    <w:lvl w:ilvl="1" w:tplc="0C090003" w:tentative="1">
      <w:start w:val="1"/>
      <w:numFmt w:val="bullet"/>
      <w:pStyle w:val="NDRP-Listinside"/>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6B40CD3"/>
    <w:multiLevelType w:val="hybridMultilevel"/>
    <w:tmpl w:val="B00C55D4"/>
    <w:lvl w:ilvl="0" w:tplc="0CEE72AC">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552DD2"/>
    <w:multiLevelType w:val="multilevel"/>
    <w:tmpl w:val="0C0C9C16"/>
    <w:styleLink w:val="CurrentList5"/>
    <w:lvl w:ilvl="0">
      <w:start w:val="1"/>
      <w:numFmt w:val="bullet"/>
      <w:lvlText w:val=""/>
      <w:lvlJc w:val="left"/>
      <w:pPr>
        <w:ind w:left="851" w:hanging="284"/>
      </w:pPr>
      <w:rPr>
        <w:rFonts w:ascii="Symbol" w:hAnsi="Symbol" w:hint="default"/>
        <w:color w:val="474747" w:themeColor="accent5" w:themeShade="BF"/>
      </w:rPr>
    </w:lvl>
    <w:lvl w:ilvl="1">
      <w:start w:val="1"/>
      <w:numFmt w:val="bullet"/>
      <w:lvlText w:val="o"/>
      <w:lvlJc w:val="left"/>
      <w:pPr>
        <w:ind w:left="1588" w:hanging="341"/>
      </w:pPr>
      <w:rPr>
        <w:rFonts w:ascii="Courier New" w:hAnsi="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3" w15:restartNumberingAfterBreak="0">
    <w:nsid w:val="7363645A"/>
    <w:multiLevelType w:val="multilevel"/>
    <w:tmpl w:val="CC64C01C"/>
    <w:styleLink w:val="CurrentList9"/>
    <w:lvl w:ilvl="0">
      <w:start w:val="1"/>
      <w:numFmt w:val="bullet"/>
      <w:lvlText w:val=""/>
      <w:lvlJc w:val="left"/>
      <w:pPr>
        <w:ind w:left="568" w:hanging="284"/>
      </w:pPr>
      <w:rPr>
        <w:rFonts w:ascii="Symbol" w:hAnsi="Symbol" w:hint="default"/>
        <w:color w:val="9D7958"/>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14" w15:restartNumberingAfterBreak="0">
    <w:nsid w:val="7F164B0D"/>
    <w:multiLevelType w:val="hybridMultilevel"/>
    <w:tmpl w:val="C70216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64994885">
    <w:abstractNumId w:val="4"/>
  </w:num>
  <w:num w:numId="2" w16cid:durableId="687832876">
    <w:abstractNumId w:val="6"/>
  </w:num>
  <w:num w:numId="3" w16cid:durableId="1871062471">
    <w:abstractNumId w:val="5"/>
  </w:num>
  <w:num w:numId="4" w16cid:durableId="440760322">
    <w:abstractNumId w:val="1"/>
  </w:num>
  <w:num w:numId="5" w16cid:durableId="143351986">
    <w:abstractNumId w:val="12"/>
  </w:num>
  <w:num w:numId="6" w16cid:durableId="1350252915">
    <w:abstractNumId w:val="3"/>
  </w:num>
  <w:num w:numId="7" w16cid:durableId="821240188">
    <w:abstractNumId w:val="2"/>
  </w:num>
  <w:num w:numId="8" w16cid:durableId="706950517">
    <w:abstractNumId w:val="9"/>
  </w:num>
  <w:num w:numId="9" w16cid:durableId="550964517">
    <w:abstractNumId w:val="13"/>
  </w:num>
  <w:num w:numId="10" w16cid:durableId="1538616435">
    <w:abstractNumId w:val="8"/>
  </w:num>
  <w:num w:numId="11" w16cid:durableId="694039120">
    <w:abstractNumId w:val="10"/>
  </w:num>
  <w:num w:numId="12" w16cid:durableId="1947351065">
    <w:abstractNumId w:val="7"/>
  </w:num>
  <w:num w:numId="13" w16cid:durableId="2035574248">
    <w:abstractNumId w:val="11"/>
  </w:num>
  <w:num w:numId="14" w16cid:durableId="606817675">
    <w:abstractNumId w:val="0"/>
  </w:num>
  <w:num w:numId="15" w16cid:durableId="455487250">
    <w:abstractNumId w:val="14"/>
  </w:num>
  <w:num w:numId="16" w16cid:durableId="1627158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A0"/>
    <w:rsid w:val="000017C8"/>
    <w:rsid w:val="0000226C"/>
    <w:rsid w:val="00004EE8"/>
    <w:rsid w:val="00010BD5"/>
    <w:rsid w:val="00012FE6"/>
    <w:rsid w:val="00013766"/>
    <w:rsid w:val="0001467F"/>
    <w:rsid w:val="000165C0"/>
    <w:rsid w:val="00017661"/>
    <w:rsid w:val="00017AD7"/>
    <w:rsid w:val="00022798"/>
    <w:rsid w:val="000233E6"/>
    <w:rsid w:val="000278BA"/>
    <w:rsid w:val="00033B09"/>
    <w:rsid w:val="00046EF8"/>
    <w:rsid w:val="00047FA1"/>
    <w:rsid w:val="00051449"/>
    <w:rsid w:val="0005263F"/>
    <w:rsid w:val="000531F3"/>
    <w:rsid w:val="000638C1"/>
    <w:rsid w:val="00087BE0"/>
    <w:rsid w:val="0009034F"/>
    <w:rsid w:val="00094DE8"/>
    <w:rsid w:val="000A00B8"/>
    <w:rsid w:val="000B33C0"/>
    <w:rsid w:val="000D367F"/>
    <w:rsid w:val="000F7678"/>
    <w:rsid w:val="00113D8E"/>
    <w:rsid w:val="00122EA5"/>
    <w:rsid w:val="00125B4A"/>
    <w:rsid w:val="00140678"/>
    <w:rsid w:val="00145935"/>
    <w:rsid w:val="00164E7B"/>
    <w:rsid w:val="0018395F"/>
    <w:rsid w:val="001A4E89"/>
    <w:rsid w:val="001A5E3E"/>
    <w:rsid w:val="001C0998"/>
    <w:rsid w:val="001D6ED2"/>
    <w:rsid w:val="001D7E38"/>
    <w:rsid w:val="001E3FFC"/>
    <w:rsid w:val="001E5BEC"/>
    <w:rsid w:val="001F5768"/>
    <w:rsid w:val="001F771E"/>
    <w:rsid w:val="002127CA"/>
    <w:rsid w:val="00214EE1"/>
    <w:rsid w:val="002256A6"/>
    <w:rsid w:val="00232E7E"/>
    <w:rsid w:val="00244440"/>
    <w:rsid w:val="0025027B"/>
    <w:rsid w:val="00256CE3"/>
    <w:rsid w:val="00272F9E"/>
    <w:rsid w:val="00276F09"/>
    <w:rsid w:val="0027711D"/>
    <w:rsid w:val="00277763"/>
    <w:rsid w:val="00296FC1"/>
    <w:rsid w:val="002A0097"/>
    <w:rsid w:val="002A05AA"/>
    <w:rsid w:val="002A0E70"/>
    <w:rsid w:val="002A41D0"/>
    <w:rsid w:val="002B6F9D"/>
    <w:rsid w:val="002C3168"/>
    <w:rsid w:val="002E119B"/>
    <w:rsid w:val="002F19A0"/>
    <w:rsid w:val="00306296"/>
    <w:rsid w:val="003114FA"/>
    <w:rsid w:val="00311A09"/>
    <w:rsid w:val="003166B3"/>
    <w:rsid w:val="00326A81"/>
    <w:rsid w:val="00350830"/>
    <w:rsid w:val="00351DA2"/>
    <w:rsid w:val="00352107"/>
    <w:rsid w:val="003530F6"/>
    <w:rsid w:val="003565FC"/>
    <w:rsid w:val="0036139F"/>
    <w:rsid w:val="00362C90"/>
    <w:rsid w:val="00364027"/>
    <w:rsid w:val="00367630"/>
    <w:rsid w:val="00383D6F"/>
    <w:rsid w:val="003942FB"/>
    <w:rsid w:val="003975AE"/>
    <w:rsid w:val="003A4D7B"/>
    <w:rsid w:val="003B7840"/>
    <w:rsid w:val="003C725D"/>
    <w:rsid w:val="003F2F41"/>
    <w:rsid w:val="003F4CA0"/>
    <w:rsid w:val="003F51FE"/>
    <w:rsid w:val="003F5215"/>
    <w:rsid w:val="00416DE6"/>
    <w:rsid w:val="00420089"/>
    <w:rsid w:val="00422EB4"/>
    <w:rsid w:val="004312AF"/>
    <w:rsid w:val="004343D2"/>
    <w:rsid w:val="00446771"/>
    <w:rsid w:val="00446CF9"/>
    <w:rsid w:val="004510CE"/>
    <w:rsid w:val="0045272A"/>
    <w:rsid w:val="00462CE0"/>
    <w:rsid w:val="0046508F"/>
    <w:rsid w:val="00465613"/>
    <w:rsid w:val="00467088"/>
    <w:rsid w:val="00474F61"/>
    <w:rsid w:val="00475A51"/>
    <w:rsid w:val="00476D25"/>
    <w:rsid w:val="00487DC0"/>
    <w:rsid w:val="00497BB5"/>
    <w:rsid w:val="004A0A48"/>
    <w:rsid w:val="004A406A"/>
    <w:rsid w:val="004B43E5"/>
    <w:rsid w:val="004C0EAA"/>
    <w:rsid w:val="004C3F1A"/>
    <w:rsid w:val="004C61EE"/>
    <w:rsid w:val="004C7607"/>
    <w:rsid w:val="004D168D"/>
    <w:rsid w:val="004D3C94"/>
    <w:rsid w:val="004D4818"/>
    <w:rsid w:val="004D57AC"/>
    <w:rsid w:val="004E3178"/>
    <w:rsid w:val="005065A7"/>
    <w:rsid w:val="00506CA1"/>
    <w:rsid w:val="0051767F"/>
    <w:rsid w:val="005217C2"/>
    <w:rsid w:val="005315D8"/>
    <w:rsid w:val="00535082"/>
    <w:rsid w:val="0054280D"/>
    <w:rsid w:val="00562407"/>
    <w:rsid w:val="00562912"/>
    <w:rsid w:val="0056523B"/>
    <w:rsid w:val="00583826"/>
    <w:rsid w:val="00583D6D"/>
    <w:rsid w:val="00592190"/>
    <w:rsid w:val="005945EB"/>
    <w:rsid w:val="0059499C"/>
    <w:rsid w:val="005A2953"/>
    <w:rsid w:val="005A4693"/>
    <w:rsid w:val="005A7901"/>
    <w:rsid w:val="005C0955"/>
    <w:rsid w:val="005C2BE0"/>
    <w:rsid w:val="005C5493"/>
    <w:rsid w:val="005C5F3A"/>
    <w:rsid w:val="005D0A50"/>
    <w:rsid w:val="005D4417"/>
    <w:rsid w:val="005E78D4"/>
    <w:rsid w:val="005F2BA0"/>
    <w:rsid w:val="005F64CF"/>
    <w:rsid w:val="006055E1"/>
    <w:rsid w:val="0061010B"/>
    <w:rsid w:val="00610F14"/>
    <w:rsid w:val="006202CA"/>
    <w:rsid w:val="00623A17"/>
    <w:rsid w:val="006347E0"/>
    <w:rsid w:val="0063628C"/>
    <w:rsid w:val="00641885"/>
    <w:rsid w:val="00646D39"/>
    <w:rsid w:val="00650467"/>
    <w:rsid w:val="00651549"/>
    <w:rsid w:val="00653575"/>
    <w:rsid w:val="00657F6A"/>
    <w:rsid w:val="00670352"/>
    <w:rsid w:val="006A59EF"/>
    <w:rsid w:val="006C52B3"/>
    <w:rsid w:val="00704893"/>
    <w:rsid w:val="00706B40"/>
    <w:rsid w:val="0071074A"/>
    <w:rsid w:val="00712757"/>
    <w:rsid w:val="00716466"/>
    <w:rsid w:val="00722B47"/>
    <w:rsid w:val="00722E63"/>
    <w:rsid w:val="0073352F"/>
    <w:rsid w:val="00734A8F"/>
    <w:rsid w:val="007578FC"/>
    <w:rsid w:val="00774E90"/>
    <w:rsid w:val="00797A77"/>
    <w:rsid w:val="007A13B9"/>
    <w:rsid w:val="007B1A15"/>
    <w:rsid w:val="007B7B61"/>
    <w:rsid w:val="007C2160"/>
    <w:rsid w:val="007C2277"/>
    <w:rsid w:val="007C402C"/>
    <w:rsid w:val="007C4E40"/>
    <w:rsid w:val="007C6BC0"/>
    <w:rsid w:val="007E660D"/>
    <w:rsid w:val="007F0883"/>
    <w:rsid w:val="00801966"/>
    <w:rsid w:val="008022E0"/>
    <w:rsid w:val="00813926"/>
    <w:rsid w:val="008252E8"/>
    <w:rsid w:val="008252F8"/>
    <w:rsid w:val="00830684"/>
    <w:rsid w:val="00832E9B"/>
    <w:rsid w:val="008379B3"/>
    <w:rsid w:val="00847E4E"/>
    <w:rsid w:val="00857C39"/>
    <w:rsid w:val="00861CC6"/>
    <w:rsid w:val="008778B7"/>
    <w:rsid w:val="00882DD8"/>
    <w:rsid w:val="0088638C"/>
    <w:rsid w:val="00894131"/>
    <w:rsid w:val="00896A43"/>
    <w:rsid w:val="008B56CC"/>
    <w:rsid w:val="008C35C5"/>
    <w:rsid w:val="008C59D4"/>
    <w:rsid w:val="008D619C"/>
    <w:rsid w:val="008E46ED"/>
    <w:rsid w:val="008F65BC"/>
    <w:rsid w:val="008F7F6A"/>
    <w:rsid w:val="00915B38"/>
    <w:rsid w:val="00916046"/>
    <w:rsid w:val="0092039F"/>
    <w:rsid w:val="00921E81"/>
    <w:rsid w:val="00923A22"/>
    <w:rsid w:val="00930FA7"/>
    <w:rsid w:val="009310B7"/>
    <w:rsid w:val="00932B64"/>
    <w:rsid w:val="00946C7F"/>
    <w:rsid w:val="00954860"/>
    <w:rsid w:val="009776E8"/>
    <w:rsid w:val="00982B6C"/>
    <w:rsid w:val="00985D74"/>
    <w:rsid w:val="00986FF5"/>
    <w:rsid w:val="00991425"/>
    <w:rsid w:val="009A0316"/>
    <w:rsid w:val="009A340D"/>
    <w:rsid w:val="009A572E"/>
    <w:rsid w:val="009A6913"/>
    <w:rsid w:val="009C1414"/>
    <w:rsid w:val="009C5171"/>
    <w:rsid w:val="009D1126"/>
    <w:rsid w:val="009D14FE"/>
    <w:rsid w:val="009D48BE"/>
    <w:rsid w:val="009D7121"/>
    <w:rsid w:val="009E4D1A"/>
    <w:rsid w:val="009F5C98"/>
    <w:rsid w:val="00A0052A"/>
    <w:rsid w:val="00A108AC"/>
    <w:rsid w:val="00A14B06"/>
    <w:rsid w:val="00A158B4"/>
    <w:rsid w:val="00A2010C"/>
    <w:rsid w:val="00A3228D"/>
    <w:rsid w:val="00A351EF"/>
    <w:rsid w:val="00A36F0D"/>
    <w:rsid w:val="00A45C71"/>
    <w:rsid w:val="00A62980"/>
    <w:rsid w:val="00A63C00"/>
    <w:rsid w:val="00A66F37"/>
    <w:rsid w:val="00A71BA7"/>
    <w:rsid w:val="00A82071"/>
    <w:rsid w:val="00A94EF3"/>
    <w:rsid w:val="00A97FD9"/>
    <w:rsid w:val="00AB7624"/>
    <w:rsid w:val="00AC3C69"/>
    <w:rsid w:val="00AD6D9D"/>
    <w:rsid w:val="00AE336F"/>
    <w:rsid w:val="00B03B3C"/>
    <w:rsid w:val="00B0735C"/>
    <w:rsid w:val="00B076F5"/>
    <w:rsid w:val="00B1236F"/>
    <w:rsid w:val="00B172AA"/>
    <w:rsid w:val="00B22E04"/>
    <w:rsid w:val="00B30682"/>
    <w:rsid w:val="00B30D5A"/>
    <w:rsid w:val="00B3148A"/>
    <w:rsid w:val="00B31865"/>
    <w:rsid w:val="00B31E7A"/>
    <w:rsid w:val="00B46EFB"/>
    <w:rsid w:val="00B5406D"/>
    <w:rsid w:val="00B57B58"/>
    <w:rsid w:val="00B60EC4"/>
    <w:rsid w:val="00B87980"/>
    <w:rsid w:val="00B907F7"/>
    <w:rsid w:val="00B963EA"/>
    <w:rsid w:val="00BA4EA2"/>
    <w:rsid w:val="00BB3FE5"/>
    <w:rsid w:val="00BB4621"/>
    <w:rsid w:val="00BB7C78"/>
    <w:rsid w:val="00BC45E7"/>
    <w:rsid w:val="00BC6085"/>
    <w:rsid w:val="00BD26D1"/>
    <w:rsid w:val="00BD4490"/>
    <w:rsid w:val="00BD6811"/>
    <w:rsid w:val="00BD684B"/>
    <w:rsid w:val="00BE402D"/>
    <w:rsid w:val="00BF0DB1"/>
    <w:rsid w:val="00BF13D2"/>
    <w:rsid w:val="00C06250"/>
    <w:rsid w:val="00C108AD"/>
    <w:rsid w:val="00C11988"/>
    <w:rsid w:val="00C12045"/>
    <w:rsid w:val="00C26138"/>
    <w:rsid w:val="00C271AB"/>
    <w:rsid w:val="00C36850"/>
    <w:rsid w:val="00C40DE2"/>
    <w:rsid w:val="00C427B0"/>
    <w:rsid w:val="00C5260F"/>
    <w:rsid w:val="00C5394D"/>
    <w:rsid w:val="00C627FC"/>
    <w:rsid w:val="00C66487"/>
    <w:rsid w:val="00C748A8"/>
    <w:rsid w:val="00C74D8A"/>
    <w:rsid w:val="00C77084"/>
    <w:rsid w:val="00C84D10"/>
    <w:rsid w:val="00C85910"/>
    <w:rsid w:val="00C96600"/>
    <w:rsid w:val="00CA0E34"/>
    <w:rsid w:val="00CB393E"/>
    <w:rsid w:val="00CB59CB"/>
    <w:rsid w:val="00CB62D5"/>
    <w:rsid w:val="00CB677E"/>
    <w:rsid w:val="00CC10A6"/>
    <w:rsid w:val="00CC11D7"/>
    <w:rsid w:val="00CF3462"/>
    <w:rsid w:val="00CF5E0F"/>
    <w:rsid w:val="00CF6A2D"/>
    <w:rsid w:val="00CF6BAE"/>
    <w:rsid w:val="00CF72E0"/>
    <w:rsid w:val="00D06784"/>
    <w:rsid w:val="00D264BD"/>
    <w:rsid w:val="00D35DE4"/>
    <w:rsid w:val="00D67556"/>
    <w:rsid w:val="00D72A92"/>
    <w:rsid w:val="00D773D1"/>
    <w:rsid w:val="00D77825"/>
    <w:rsid w:val="00D853D7"/>
    <w:rsid w:val="00D862D1"/>
    <w:rsid w:val="00D9293D"/>
    <w:rsid w:val="00DA5F27"/>
    <w:rsid w:val="00DB6CEE"/>
    <w:rsid w:val="00DC5042"/>
    <w:rsid w:val="00DD32BE"/>
    <w:rsid w:val="00DD3408"/>
    <w:rsid w:val="00DD6634"/>
    <w:rsid w:val="00DD6E21"/>
    <w:rsid w:val="00DD756A"/>
    <w:rsid w:val="00DF108F"/>
    <w:rsid w:val="00E0186B"/>
    <w:rsid w:val="00E138D8"/>
    <w:rsid w:val="00E27782"/>
    <w:rsid w:val="00E3197C"/>
    <w:rsid w:val="00E36ACA"/>
    <w:rsid w:val="00E53BFC"/>
    <w:rsid w:val="00E628BA"/>
    <w:rsid w:val="00E67477"/>
    <w:rsid w:val="00E76079"/>
    <w:rsid w:val="00E767EB"/>
    <w:rsid w:val="00E80253"/>
    <w:rsid w:val="00E837CA"/>
    <w:rsid w:val="00E83EA2"/>
    <w:rsid w:val="00E85BB3"/>
    <w:rsid w:val="00E9380F"/>
    <w:rsid w:val="00EB223C"/>
    <w:rsid w:val="00EB4696"/>
    <w:rsid w:val="00ED0E10"/>
    <w:rsid w:val="00ED241D"/>
    <w:rsid w:val="00EE4F1D"/>
    <w:rsid w:val="00EF46C6"/>
    <w:rsid w:val="00F07664"/>
    <w:rsid w:val="00F12CAA"/>
    <w:rsid w:val="00F13926"/>
    <w:rsid w:val="00F13EB6"/>
    <w:rsid w:val="00F200E5"/>
    <w:rsid w:val="00F23F76"/>
    <w:rsid w:val="00F24055"/>
    <w:rsid w:val="00F31E19"/>
    <w:rsid w:val="00F37E06"/>
    <w:rsid w:val="00F476BE"/>
    <w:rsid w:val="00F50819"/>
    <w:rsid w:val="00F51639"/>
    <w:rsid w:val="00F56593"/>
    <w:rsid w:val="00F57C96"/>
    <w:rsid w:val="00F70E37"/>
    <w:rsid w:val="00F92131"/>
    <w:rsid w:val="00FA210F"/>
    <w:rsid w:val="00FA4F9C"/>
    <w:rsid w:val="00FA62AF"/>
    <w:rsid w:val="00FA6578"/>
    <w:rsid w:val="00FA7FA9"/>
    <w:rsid w:val="00FB3105"/>
    <w:rsid w:val="00FC0312"/>
    <w:rsid w:val="00FC3865"/>
    <w:rsid w:val="00FD078A"/>
    <w:rsid w:val="00FE4726"/>
    <w:rsid w:val="00FF6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F420A"/>
  <w15:chartTrackingRefBased/>
  <w15:docId w15:val="{015F22AB-01B5-FB48-90A7-284287C5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qFormat="1"/>
  </w:latentStyles>
  <w:style w:type="paragraph" w:default="1" w:styleId="Normal">
    <w:name w:val="Normal"/>
    <w:aliases w:val="NDRP Body"/>
    <w:qFormat/>
    <w:rsid w:val="00651549"/>
    <w:pPr>
      <w:spacing w:after="120" w:line="240" w:lineRule="auto"/>
      <w:ind w:firstLine="0"/>
    </w:pPr>
    <w:rPr>
      <w:rFonts w:eastAsiaTheme="minorHAnsi"/>
      <w:sz w:val="24"/>
      <w:szCs w:val="24"/>
    </w:rPr>
  </w:style>
  <w:style w:type="paragraph" w:styleId="Heading1">
    <w:name w:val="heading 1"/>
    <w:basedOn w:val="Normal"/>
    <w:next w:val="Normal"/>
    <w:link w:val="Heading1Char"/>
    <w:uiPriority w:val="9"/>
    <w:qFormat/>
    <w:rsid w:val="00A97FD9"/>
    <w:pPr>
      <w:spacing w:before="120"/>
      <w:outlineLvl w:val="0"/>
    </w:pPr>
    <w:rPr>
      <w:rFonts w:eastAsiaTheme="majorEastAsia" w:cstheme="majorHAnsi"/>
      <w:color w:val="00345E"/>
      <w:sz w:val="48"/>
      <w:szCs w:val="48"/>
      <w:lang w:val="en-US"/>
    </w:rPr>
  </w:style>
  <w:style w:type="paragraph" w:styleId="Heading2">
    <w:name w:val="heading 2"/>
    <w:aliases w:val="H2-NDRP"/>
    <w:next w:val="Normal"/>
    <w:link w:val="Heading2Char"/>
    <w:autoRedefine/>
    <w:uiPriority w:val="9"/>
    <w:unhideWhenUsed/>
    <w:qFormat/>
    <w:rsid w:val="004C0EAA"/>
    <w:pPr>
      <w:keepNext/>
      <w:numPr>
        <w:numId w:val="13"/>
      </w:numPr>
      <w:spacing w:before="240" w:after="0"/>
      <w:ind w:left="567" w:hanging="567"/>
      <w:outlineLvl w:val="1"/>
    </w:pPr>
    <w:rPr>
      <w:rFonts w:eastAsiaTheme="majorEastAsia" w:cstheme="minorHAnsi"/>
      <w:b/>
      <w:bCs/>
      <w:color w:val="2C3949"/>
      <w:sz w:val="36"/>
      <w:szCs w:val="36"/>
      <w:lang w:val="en-US"/>
    </w:rPr>
  </w:style>
  <w:style w:type="paragraph" w:styleId="Heading3">
    <w:name w:val="heading 3"/>
    <w:aliases w:val="H3 NDRP"/>
    <w:basedOn w:val="Heading2"/>
    <w:next w:val="Normal"/>
    <w:link w:val="Heading3Char"/>
    <w:autoRedefine/>
    <w:uiPriority w:val="9"/>
    <w:unhideWhenUsed/>
    <w:qFormat/>
    <w:rsid w:val="00140678"/>
    <w:pPr>
      <w:framePr w:wrap="notBeside" w:hAnchor="text"/>
      <w:outlineLvl w:val="2"/>
    </w:pPr>
    <w:rPr>
      <w:sz w:val="32"/>
      <w:szCs w:val="32"/>
    </w:rPr>
  </w:style>
  <w:style w:type="paragraph" w:styleId="Heading4">
    <w:name w:val="heading 4"/>
    <w:aliases w:val="H4 NDRP"/>
    <w:basedOn w:val="Heading3"/>
    <w:next w:val="Normal"/>
    <w:link w:val="Heading4Char"/>
    <w:autoRedefine/>
    <w:uiPriority w:val="9"/>
    <w:unhideWhenUsed/>
    <w:qFormat/>
    <w:rsid w:val="00140678"/>
    <w:pPr>
      <w:framePr w:wrap="notBeside"/>
      <w:outlineLvl w:val="3"/>
    </w:pPr>
    <w:rPr>
      <w:sz w:val="28"/>
      <w:szCs w:val="28"/>
    </w:rPr>
  </w:style>
  <w:style w:type="paragraph" w:styleId="Heading5">
    <w:name w:val="heading 5"/>
    <w:basedOn w:val="Heading2"/>
    <w:next w:val="Normal"/>
    <w:link w:val="Heading5Char"/>
    <w:uiPriority w:val="9"/>
    <w:unhideWhenUsed/>
    <w:qFormat/>
    <w:rsid w:val="00A94EF3"/>
    <w:pPr>
      <w:framePr w:wrap="notBeside" w:hAnchor="text"/>
      <w:spacing w:before="360"/>
      <w:outlineLvl w:val="4"/>
    </w:pPr>
    <w:rPr>
      <w:b w:val="0"/>
      <w:bCs w:val="0"/>
      <w:sz w:val="28"/>
      <w:szCs w:val="28"/>
    </w:rPr>
  </w:style>
  <w:style w:type="paragraph" w:styleId="Heading6">
    <w:name w:val="heading 6"/>
    <w:basedOn w:val="Heading5"/>
    <w:next w:val="Normal"/>
    <w:link w:val="Heading6Char"/>
    <w:uiPriority w:val="9"/>
    <w:unhideWhenUsed/>
    <w:qFormat/>
    <w:rsid w:val="003F4CA0"/>
    <w:pPr>
      <w:framePr w:wrap="notBeside"/>
      <w:outlineLvl w:val="5"/>
    </w:pPr>
  </w:style>
  <w:style w:type="paragraph" w:styleId="Heading7">
    <w:name w:val="heading 7"/>
    <w:basedOn w:val="Normal"/>
    <w:next w:val="Normal"/>
    <w:link w:val="Heading7Char"/>
    <w:uiPriority w:val="9"/>
    <w:unhideWhenUsed/>
    <w:rsid w:val="00BB3FE5"/>
    <w:pPr>
      <w:spacing w:before="320" w:after="100"/>
      <w:outlineLvl w:val="6"/>
    </w:pPr>
    <w:rPr>
      <w:rFonts w:eastAsiaTheme="majorEastAsia" w:cstheme="majorBidi"/>
      <w:b/>
      <w:bCs/>
      <w:color w:val="969696" w:themeColor="accent3"/>
      <w:sz w:val="20"/>
      <w:szCs w:val="20"/>
    </w:rPr>
  </w:style>
  <w:style w:type="paragraph" w:styleId="Heading8">
    <w:name w:val="heading 8"/>
    <w:basedOn w:val="Normal"/>
    <w:next w:val="Normal"/>
    <w:link w:val="Heading8Char"/>
    <w:uiPriority w:val="9"/>
    <w:semiHidden/>
    <w:unhideWhenUsed/>
    <w:rsid w:val="00BB3FE5"/>
    <w:pPr>
      <w:spacing w:before="320" w:after="100"/>
      <w:outlineLvl w:val="7"/>
    </w:pPr>
    <w:rPr>
      <w:rFonts w:eastAsiaTheme="majorEastAsia" w:cstheme="majorBidi"/>
      <w:b/>
      <w:bCs/>
      <w:i/>
      <w:iCs/>
      <w:color w:val="969696" w:themeColor="accent3"/>
      <w:sz w:val="20"/>
      <w:szCs w:val="20"/>
    </w:rPr>
  </w:style>
  <w:style w:type="paragraph" w:styleId="Heading9">
    <w:name w:val="heading 9"/>
    <w:basedOn w:val="Normal"/>
    <w:next w:val="Normal"/>
    <w:link w:val="Heading9Char"/>
    <w:uiPriority w:val="9"/>
    <w:semiHidden/>
    <w:unhideWhenUsed/>
    <w:qFormat/>
    <w:rsid w:val="00BB3FE5"/>
    <w:pPr>
      <w:spacing w:before="320" w:after="100"/>
      <w:outlineLvl w:val="8"/>
    </w:pPr>
    <w:rPr>
      <w:rFonts w:eastAsiaTheme="majorEastAsia"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1 NDRP Content Page Titles"/>
    <w:next w:val="Normal"/>
    <w:link w:val="TitleChar"/>
    <w:autoRedefine/>
    <w:uiPriority w:val="10"/>
    <w:qFormat/>
    <w:rsid w:val="00350830"/>
    <w:pPr>
      <w:pBdr>
        <w:top w:val="single" w:sz="24" w:space="0" w:color="2C3949"/>
        <w:left w:val="single" w:sz="24" w:space="4" w:color="2C3949"/>
        <w:bottom w:val="single" w:sz="24" w:space="1" w:color="2C3949"/>
        <w:right w:val="single" w:sz="24" w:space="4" w:color="2C3949"/>
      </w:pBdr>
      <w:shd w:val="clear" w:color="auto" w:fill="2C3949"/>
      <w:spacing w:after="240"/>
      <w:ind w:firstLine="0"/>
    </w:pPr>
    <w:rPr>
      <w:rFonts w:asciiTheme="majorHAnsi" w:eastAsiaTheme="majorEastAsia" w:hAnsiTheme="majorHAnsi" w:cs="Times New Roman (Headings CS)"/>
      <w:iCs/>
      <w:color w:val="FFFFFF" w:themeColor="background1"/>
      <w:sz w:val="44"/>
      <w:szCs w:val="44"/>
      <w:lang w:val="en-US"/>
    </w:rPr>
  </w:style>
  <w:style w:type="character" w:customStyle="1" w:styleId="TitleChar">
    <w:name w:val="Title Char"/>
    <w:aliases w:val="H1 NDRP Content Page Titles Char"/>
    <w:basedOn w:val="DefaultParagraphFont"/>
    <w:link w:val="Title"/>
    <w:uiPriority w:val="10"/>
    <w:rsid w:val="00350830"/>
    <w:rPr>
      <w:rFonts w:asciiTheme="majorHAnsi" w:eastAsiaTheme="majorEastAsia" w:hAnsiTheme="majorHAnsi" w:cs="Times New Roman (Headings CS)"/>
      <w:iCs/>
      <w:color w:val="FFFFFF" w:themeColor="background1"/>
      <w:sz w:val="44"/>
      <w:szCs w:val="44"/>
      <w:shd w:val="clear" w:color="auto" w:fill="2C3949"/>
      <w:lang w:val="en-US"/>
    </w:rPr>
  </w:style>
  <w:style w:type="character" w:customStyle="1" w:styleId="Heading1Char">
    <w:name w:val="Heading 1 Char"/>
    <w:basedOn w:val="DefaultParagraphFont"/>
    <w:link w:val="Heading1"/>
    <w:uiPriority w:val="9"/>
    <w:rsid w:val="00A97FD9"/>
    <w:rPr>
      <w:rFonts w:asciiTheme="majorHAnsi" w:eastAsiaTheme="majorEastAsia" w:hAnsiTheme="majorHAnsi" w:cstheme="majorHAnsi"/>
      <w:color w:val="00345E"/>
      <w:sz w:val="48"/>
      <w:szCs w:val="48"/>
      <w:lang w:val="en-US"/>
    </w:rPr>
  </w:style>
  <w:style w:type="character" w:customStyle="1" w:styleId="Heading2Char">
    <w:name w:val="Heading 2 Char"/>
    <w:aliases w:val="H2-NDRP Char"/>
    <w:basedOn w:val="DefaultParagraphFont"/>
    <w:link w:val="Heading2"/>
    <w:uiPriority w:val="9"/>
    <w:rsid w:val="004C0EAA"/>
    <w:rPr>
      <w:rFonts w:eastAsiaTheme="majorEastAsia" w:cstheme="minorHAnsi"/>
      <w:b/>
      <w:bCs/>
      <w:color w:val="2C3949"/>
      <w:sz w:val="36"/>
      <w:szCs w:val="36"/>
      <w:lang w:val="en-US"/>
    </w:rPr>
  </w:style>
  <w:style w:type="character" w:customStyle="1" w:styleId="Heading3Char">
    <w:name w:val="Heading 3 Char"/>
    <w:aliases w:val="H3 NDRP Char"/>
    <w:basedOn w:val="DefaultParagraphFont"/>
    <w:link w:val="Heading3"/>
    <w:uiPriority w:val="9"/>
    <w:rsid w:val="00140678"/>
    <w:rPr>
      <w:rFonts w:eastAsiaTheme="majorEastAsia" w:cstheme="minorHAnsi"/>
      <w:b/>
      <w:bCs/>
      <w:color w:val="2C3949"/>
      <w:sz w:val="32"/>
      <w:szCs w:val="32"/>
      <w:lang w:val="en-US"/>
    </w:rPr>
  </w:style>
  <w:style w:type="character" w:customStyle="1" w:styleId="Heading4Char">
    <w:name w:val="Heading 4 Char"/>
    <w:aliases w:val="H4 NDRP Char"/>
    <w:basedOn w:val="DefaultParagraphFont"/>
    <w:link w:val="Heading4"/>
    <w:uiPriority w:val="9"/>
    <w:rsid w:val="00140678"/>
    <w:rPr>
      <w:rFonts w:eastAsiaTheme="majorEastAsia" w:cstheme="minorHAnsi"/>
      <w:b/>
      <w:bCs/>
      <w:color w:val="2C3949"/>
      <w:sz w:val="28"/>
      <w:szCs w:val="28"/>
      <w:lang w:val="en-US"/>
    </w:rPr>
  </w:style>
  <w:style w:type="character" w:customStyle="1" w:styleId="Heading5Char">
    <w:name w:val="Heading 5 Char"/>
    <w:basedOn w:val="DefaultParagraphFont"/>
    <w:link w:val="Heading5"/>
    <w:uiPriority w:val="9"/>
    <w:rsid w:val="00A94EF3"/>
    <w:rPr>
      <w:rFonts w:eastAsiaTheme="majorEastAsia" w:cstheme="minorHAnsi"/>
      <w:color w:val="2C3949"/>
      <w:sz w:val="28"/>
      <w:szCs w:val="28"/>
      <w:lang w:val="en-US"/>
    </w:rPr>
  </w:style>
  <w:style w:type="character" w:customStyle="1" w:styleId="Heading6Char">
    <w:name w:val="Heading 6 Char"/>
    <w:basedOn w:val="DefaultParagraphFont"/>
    <w:link w:val="Heading6"/>
    <w:uiPriority w:val="9"/>
    <w:rsid w:val="003F4CA0"/>
    <w:rPr>
      <w:rFonts w:eastAsiaTheme="majorEastAsia" w:cstheme="minorHAnsi"/>
      <w:color w:val="2C3949"/>
      <w:sz w:val="28"/>
      <w:szCs w:val="28"/>
      <w:lang w:val="en-US"/>
    </w:rPr>
  </w:style>
  <w:style w:type="character" w:customStyle="1" w:styleId="Heading7Char">
    <w:name w:val="Heading 7 Char"/>
    <w:basedOn w:val="DefaultParagraphFont"/>
    <w:link w:val="Heading7"/>
    <w:uiPriority w:val="9"/>
    <w:rsid w:val="00BB3FE5"/>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semiHidden/>
    <w:rsid w:val="00BB3FE5"/>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semiHidden/>
    <w:rsid w:val="00BB3FE5"/>
    <w:rPr>
      <w:rFonts w:asciiTheme="majorHAnsi" w:eastAsiaTheme="majorEastAsia" w:hAnsiTheme="majorHAnsi" w:cstheme="majorBidi"/>
      <w:i/>
      <w:iCs/>
      <w:color w:val="969696" w:themeColor="accent3"/>
      <w:sz w:val="20"/>
      <w:szCs w:val="20"/>
    </w:rPr>
  </w:style>
  <w:style w:type="paragraph" w:styleId="Caption">
    <w:name w:val="caption"/>
    <w:aliases w:val="NDPR Caption"/>
    <w:basedOn w:val="Footer"/>
    <w:next w:val="Normal"/>
    <w:autoRedefine/>
    <w:uiPriority w:val="35"/>
    <w:unhideWhenUsed/>
    <w:qFormat/>
    <w:rsid w:val="00350830"/>
    <w:rPr>
      <w:sz w:val="18"/>
      <w:szCs w:val="18"/>
    </w:rPr>
  </w:style>
  <w:style w:type="paragraph" w:styleId="Subtitle">
    <w:name w:val="Subtitle"/>
    <w:aliases w:val="Content Subtitles"/>
    <w:basedOn w:val="Heading4"/>
    <w:next w:val="Normal"/>
    <w:link w:val="SubtitleChar"/>
    <w:uiPriority w:val="11"/>
    <w:rsid w:val="00A94EF3"/>
    <w:pPr>
      <w:framePr w:wrap="notBeside"/>
      <w:spacing w:after="600"/>
    </w:pPr>
    <w:rPr>
      <w:b w:val="0"/>
      <w:bCs w:val="0"/>
    </w:rPr>
  </w:style>
  <w:style w:type="character" w:customStyle="1" w:styleId="SubtitleChar">
    <w:name w:val="Subtitle Char"/>
    <w:aliases w:val="Content Subtitles Char"/>
    <w:basedOn w:val="DefaultParagraphFont"/>
    <w:link w:val="Subtitle"/>
    <w:uiPriority w:val="11"/>
    <w:rsid w:val="00A94EF3"/>
    <w:rPr>
      <w:rFonts w:eastAsiaTheme="majorEastAsia" w:cstheme="minorHAnsi"/>
      <w:color w:val="2C3949"/>
      <w:sz w:val="28"/>
      <w:szCs w:val="28"/>
      <w:lang w:val="en-US"/>
    </w:rPr>
  </w:style>
  <w:style w:type="character" w:styleId="Strong">
    <w:name w:val="Strong"/>
    <w:aliases w:val="NDRP Strong"/>
    <w:basedOn w:val="DefaultParagraphFont"/>
    <w:uiPriority w:val="22"/>
    <w:qFormat/>
    <w:rsid w:val="004D4818"/>
    <w:rPr>
      <w:b/>
      <w:bCs/>
    </w:rPr>
  </w:style>
  <w:style w:type="character" w:styleId="Emphasis">
    <w:name w:val="Emphasis"/>
    <w:uiPriority w:val="20"/>
    <w:rsid w:val="00BB3FE5"/>
    <w:rPr>
      <w:b/>
      <w:bCs/>
      <w:i/>
      <w:iCs/>
      <w:color w:val="5A5A5A" w:themeColor="text1" w:themeTint="A5"/>
    </w:rPr>
  </w:style>
  <w:style w:type="paragraph" w:styleId="NoSpacing">
    <w:name w:val="No Spacing"/>
    <w:basedOn w:val="Normal"/>
    <w:link w:val="NoSpacingChar"/>
    <w:uiPriority w:val="1"/>
    <w:rsid w:val="00BB3FE5"/>
  </w:style>
  <w:style w:type="character" w:customStyle="1" w:styleId="NoSpacingChar">
    <w:name w:val="No Spacing Char"/>
    <w:basedOn w:val="DefaultParagraphFont"/>
    <w:link w:val="NoSpacing"/>
    <w:uiPriority w:val="1"/>
    <w:rsid w:val="00BB3FE5"/>
  </w:style>
  <w:style w:type="paragraph" w:styleId="ListParagraph">
    <w:name w:val="List Paragraph"/>
    <w:aliases w:val="NDRP List Paragraph"/>
    <w:basedOn w:val="Normal"/>
    <w:autoRedefine/>
    <w:uiPriority w:val="34"/>
    <w:qFormat/>
    <w:rsid w:val="00B30D5A"/>
    <w:pPr>
      <w:numPr>
        <w:numId w:val="14"/>
      </w:numPr>
      <w:snapToGrid w:val="0"/>
    </w:pPr>
  </w:style>
  <w:style w:type="paragraph" w:styleId="Quote">
    <w:name w:val="Quote"/>
    <w:basedOn w:val="Normal"/>
    <w:next w:val="Normal"/>
    <w:link w:val="QuoteChar"/>
    <w:autoRedefine/>
    <w:uiPriority w:val="29"/>
    <w:rsid w:val="00D853D7"/>
    <w:pPr>
      <w:shd w:val="clear" w:color="auto" w:fill="F8F8F8" w:themeFill="background2"/>
      <w:spacing w:line="360" w:lineRule="auto"/>
    </w:pPr>
    <w:rPr>
      <w:rFonts w:eastAsiaTheme="majorEastAsia" w:cstheme="minorHAnsi"/>
      <w:i/>
      <w:iCs/>
      <w:color w:val="00345E"/>
    </w:rPr>
  </w:style>
  <w:style w:type="character" w:customStyle="1" w:styleId="QuoteChar">
    <w:name w:val="Quote Char"/>
    <w:basedOn w:val="DefaultParagraphFont"/>
    <w:link w:val="Quote"/>
    <w:uiPriority w:val="29"/>
    <w:rsid w:val="00D853D7"/>
    <w:rPr>
      <w:rFonts w:eastAsiaTheme="majorEastAsia" w:cstheme="minorHAnsi"/>
      <w:i/>
      <w:iCs/>
      <w:color w:val="00345E"/>
      <w:sz w:val="28"/>
      <w:shd w:val="clear" w:color="auto" w:fill="F8F8F8" w:themeFill="background2"/>
    </w:rPr>
  </w:style>
  <w:style w:type="paragraph" w:styleId="IntenseQuote">
    <w:name w:val="Intense Quote"/>
    <w:aliases w:val="NDPR Quote 1"/>
    <w:basedOn w:val="Normal"/>
    <w:next w:val="Normal"/>
    <w:link w:val="IntenseQuoteChar"/>
    <w:autoRedefine/>
    <w:uiPriority w:val="30"/>
    <w:qFormat/>
    <w:rsid w:val="00923A22"/>
    <w:pPr>
      <w:pBdr>
        <w:top w:val="single" w:sz="48" w:space="20" w:color="CCCCCC"/>
        <w:left w:val="single" w:sz="48" w:space="20" w:color="CCCCCC"/>
        <w:bottom w:val="single" w:sz="48" w:space="20" w:color="CCCCCC"/>
        <w:right w:val="single" w:sz="48" w:space="20" w:color="CCCCCC"/>
      </w:pBdr>
      <w:shd w:val="clear" w:color="auto" w:fill="CCCCCC"/>
      <w:spacing w:before="360" w:after="360" w:line="360" w:lineRule="auto"/>
      <w:ind w:left="1134" w:right="1134"/>
    </w:pPr>
    <w:rPr>
      <w:rFonts w:eastAsiaTheme="majorEastAsia" w:cstheme="majorBidi"/>
      <w:sz w:val="28"/>
    </w:rPr>
  </w:style>
  <w:style w:type="character" w:customStyle="1" w:styleId="IntenseQuoteChar">
    <w:name w:val="Intense Quote Char"/>
    <w:aliases w:val="NDPR Quote 1 Char"/>
    <w:basedOn w:val="DefaultParagraphFont"/>
    <w:link w:val="IntenseQuote"/>
    <w:uiPriority w:val="30"/>
    <w:rsid w:val="00923A22"/>
    <w:rPr>
      <w:rFonts w:eastAsiaTheme="majorEastAsia" w:cstheme="majorBidi"/>
      <w:color w:val="000000" w:themeColor="text1"/>
      <w:sz w:val="28"/>
      <w:szCs w:val="28"/>
      <w:shd w:val="clear" w:color="auto" w:fill="CCCCCC"/>
    </w:rPr>
  </w:style>
  <w:style w:type="character" w:styleId="SubtleEmphasis">
    <w:name w:val="Subtle Emphasis"/>
    <w:uiPriority w:val="19"/>
    <w:rsid w:val="00BB3FE5"/>
    <w:rPr>
      <w:i/>
      <w:iCs/>
      <w:color w:val="5A5A5A" w:themeColor="text1" w:themeTint="A5"/>
    </w:rPr>
  </w:style>
  <w:style w:type="character" w:styleId="IntenseEmphasis">
    <w:name w:val="Intense Emphasis"/>
    <w:uiPriority w:val="21"/>
    <w:rsid w:val="00BB3FE5"/>
    <w:rPr>
      <w:b/>
      <w:bCs/>
      <w:i/>
      <w:iCs/>
      <w:color w:val="DDDDDD" w:themeColor="accent1"/>
      <w:sz w:val="22"/>
      <w:szCs w:val="22"/>
    </w:rPr>
  </w:style>
  <w:style w:type="character" w:styleId="SubtleReference">
    <w:name w:val="Subtle Reference"/>
    <w:uiPriority w:val="31"/>
    <w:rsid w:val="00BB3FE5"/>
    <w:rPr>
      <w:color w:val="auto"/>
      <w:u w:val="single" w:color="969696" w:themeColor="accent3"/>
    </w:rPr>
  </w:style>
  <w:style w:type="character" w:styleId="SmartLink">
    <w:name w:val="Smart Link"/>
    <w:aliases w:val="NDPR Hyperlink"/>
    <w:basedOn w:val="DefaultParagraphFont"/>
    <w:uiPriority w:val="99"/>
    <w:unhideWhenUsed/>
    <w:qFormat/>
    <w:rsid w:val="00861CC6"/>
    <w:rPr>
      <w:rFonts w:asciiTheme="minorHAnsi" w:hAnsiTheme="minorHAnsi"/>
      <w:b w:val="0"/>
      <w:i w:val="0"/>
      <w:caps w:val="0"/>
      <w:smallCaps w:val="0"/>
      <w:strike w:val="0"/>
      <w:dstrike w:val="0"/>
      <w:vanish w:val="0"/>
      <w:color w:val="000000" w:themeColor="text1"/>
      <w:spacing w:val="0"/>
      <w:position w:val="0"/>
      <w:sz w:val="24"/>
      <w:u w:val="single" w:color="2C3949"/>
      <w:bdr w:val="none" w:sz="0" w:space="0" w:color="auto"/>
      <w:shd w:val="clear" w:color="auto" w:fill="auto"/>
      <w:vertAlign w:val="baseline"/>
    </w:rPr>
  </w:style>
  <w:style w:type="paragraph" w:styleId="CommentText">
    <w:name w:val="annotation text"/>
    <w:aliases w:val="NDPR Comment Text"/>
    <w:basedOn w:val="Footer"/>
    <w:link w:val="CommentTextChar"/>
    <w:autoRedefine/>
    <w:uiPriority w:val="99"/>
    <w:unhideWhenUsed/>
    <w:qFormat/>
    <w:rsid w:val="00FA6578"/>
    <w:pPr>
      <w:pBdr>
        <w:left w:val="single" w:sz="24" w:space="10" w:color="auto"/>
      </w:pBdr>
      <w:spacing w:before="240" w:after="360"/>
    </w:pPr>
  </w:style>
  <w:style w:type="paragraph" w:styleId="TOCHeading">
    <w:name w:val="TOC Heading"/>
    <w:basedOn w:val="Heading1"/>
    <w:next w:val="Normal"/>
    <w:uiPriority w:val="39"/>
    <w:semiHidden/>
    <w:unhideWhenUsed/>
    <w:qFormat/>
    <w:rsid w:val="00BB3FE5"/>
    <w:pPr>
      <w:outlineLvl w:val="9"/>
    </w:pPr>
  </w:style>
  <w:style w:type="paragraph" w:customStyle="1" w:styleId="NDRPEntrytext">
    <w:name w:val="NDRP Entry text"/>
    <w:basedOn w:val="Normal"/>
    <w:autoRedefine/>
    <w:qFormat/>
    <w:rsid w:val="00350830"/>
    <w:pPr>
      <w:spacing w:after="240"/>
    </w:pPr>
    <w:rPr>
      <w:sz w:val="32"/>
      <w:szCs w:val="32"/>
      <w:lang w:val="en-US"/>
    </w:rPr>
  </w:style>
  <w:style w:type="character" w:customStyle="1" w:styleId="CommentTextChar">
    <w:name w:val="Comment Text Char"/>
    <w:aliases w:val="NDPR Comment Text Char"/>
    <w:basedOn w:val="DefaultParagraphFont"/>
    <w:link w:val="CommentText"/>
    <w:uiPriority w:val="99"/>
    <w:rsid w:val="00FA6578"/>
    <w:rPr>
      <w:rFonts w:asciiTheme="majorHAnsi" w:hAnsiTheme="majorHAnsi"/>
      <w:color w:val="000000" w:themeColor="text1"/>
      <w:sz w:val="24"/>
      <w:szCs w:val="28"/>
    </w:rPr>
  </w:style>
  <w:style w:type="paragraph" w:styleId="Header">
    <w:name w:val="header"/>
    <w:basedOn w:val="Normal"/>
    <w:link w:val="HeaderChar"/>
    <w:uiPriority w:val="99"/>
    <w:unhideWhenUsed/>
    <w:rsid w:val="00A0052A"/>
    <w:pPr>
      <w:tabs>
        <w:tab w:val="center" w:pos="4513"/>
        <w:tab w:val="right" w:pos="9026"/>
      </w:tabs>
    </w:pPr>
  </w:style>
  <w:style w:type="paragraph" w:styleId="Footer">
    <w:name w:val="footer"/>
    <w:aliases w:val="NDPR Footer"/>
    <w:basedOn w:val="Normal"/>
    <w:link w:val="FooterChar"/>
    <w:uiPriority w:val="99"/>
    <w:unhideWhenUsed/>
    <w:rsid w:val="003B7840"/>
    <w:pPr>
      <w:tabs>
        <w:tab w:val="center" w:pos="4513"/>
        <w:tab w:val="right" w:pos="9026"/>
      </w:tabs>
    </w:pPr>
  </w:style>
  <w:style w:type="character" w:customStyle="1" w:styleId="FooterChar">
    <w:name w:val="Footer Char"/>
    <w:aliases w:val="NDPR Footer Char"/>
    <w:basedOn w:val="DefaultParagraphFont"/>
    <w:link w:val="Footer"/>
    <w:uiPriority w:val="99"/>
    <w:rsid w:val="003B7840"/>
  </w:style>
  <w:style w:type="numbering" w:customStyle="1" w:styleId="CurrentList3">
    <w:name w:val="Current List3"/>
    <w:uiPriority w:val="99"/>
    <w:rsid w:val="00E3197C"/>
    <w:pPr>
      <w:numPr>
        <w:numId w:val="3"/>
      </w:numPr>
    </w:pPr>
  </w:style>
  <w:style w:type="numbering" w:customStyle="1" w:styleId="CurrentList1">
    <w:name w:val="Current List1"/>
    <w:uiPriority w:val="99"/>
    <w:rsid w:val="00CF6BAE"/>
    <w:pPr>
      <w:numPr>
        <w:numId w:val="1"/>
      </w:numPr>
    </w:pPr>
  </w:style>
  <w:style w:type="numbering" w:customStyle="1" w:styleId="CurrentList2">
    <w:name w:val="Current List2"/>
    <w:uiPriority w:val="99"/>
    <w:rsid w:val="00DD6E21"/>
    <w:pPr>
      <w:numPr>
        <w:numId w:val="2"/>
      </w:numPr>
    </w:pPr>
  </w:style>
  <w:style w:type="numbering" w:customStyle="1" w:styleId="CurrentList4">
    <w:name w:val="Current List4"/>
    <w:uiPriority w:val="99"/>
    <w:rsid w:val="00562912"/>
    <w:pPr>
      <w:numPr>
        <w:numId w:val="4"/>
      </w:numPr>
    </w:pPr>
  </w:style>
  <w:style w:type="numbering" w:customStyle="1" w:styleId="CurrentList5">
    <w:name w:val="Current List5"/>
    <w:uiPriority w:val="99"/>
    <w:rsid w:val="006202CA"/>
    <w:pPr>
      <w:numPr>
        <w:numId w:val="5"/>
      </w:numPr>
    </w:pPr>
  </w:style>
  <w:style w:type="paragraph" w:customStyle="1" w:styleId="NDRP-Listinside">
    <w:name w:val="NDRP-List inside"/>
    <w:basedOn w:val="ListParagraph"/>
    <w:autoRedefine/>
    <w:qFormat/>
    <w:rsid w:val="000165C0"/>
    <w:pPr>
      <w:numPr>
        <w:ilvl w:val="1"/>
      </w:numPr>
      <w:ind w:left="1276" w:hanging="283"/>
    </w:pPr>
  </w:style>
  <w:style w:type="table" w:styleId="TableGrid">
    <w:name w:val="Table Grid"/>
    <w:basedOn w:val="TableNormal"/>
    <w:uiPriority w:val="39"/>
    <w:rsid w:val="009D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6">
    <w:name w:val="Current List6"/>
    <w:uiPriority w:val="99"/>
    <w:rsid w:val="00087BE0"/>
    <w:pPr>
      <w:numPr>
        <w:numId w:val="6"/>
      </w:numPr>
    </w:pPr>
  </w:style>
  <w:style w:type="numbering" w:customStyle="1" w:styleId="CurrentList7">
    <w:name w:val="Current List7"/>
    <w:uiPriority w:val="99"/>
    <w:rsid w:val="00087BE0"/>
    <w:pPr>
      <w:numPr>
        <w:numId w:val="7"/>
      </w:numPr>
    </w:pPr>
  </w:style>
  <w:style w:type="paragraph" w:customStyle="1" w:styleId="NDRPDocumentTitle">
    <w:name w:val="NDRP Document Title"/>
    <w:basedOn w:val="Title"/>
    <w:autoRedefine/>
    <w:qFormat/>
    <w:rsid w:val="00FE4726"/>
    <w:pPr>
      <w:framePr w:wrap="notBeside" w:vAnchor="text" w:hAnchor="text" w:y="1"/>
      <w:pBdr>
        <w:top w:val="single" w:sz="24" w:space="1" w:color="2C3949"/>
        <w:bottom w:val="none" w:sz="0" w:space="0" w:color="auto"/>
      </w:pBdr>
      <w:spacing w:before="240"/>
    </w:pPr>
    <w:rPr>
      <w:rFonts w:asciiTheme="minorHAnsi" w:hAnsiTheme="minorHAnsi"/>
      <w:b/>
      <w:bCs/>
      <w:sz w:val="72"/>
      <w:szCs w:val="72"/>
    </w:rPr>
  </w:style>
  <w:style w:type="paragraph" w:customStyle="1" w:styleId="NDRPDocSubtitle">
    <w:name w:val="NDRP Doc Subtitle"/>
    <w:basedOn w:val="NDRPDocumentTitle"/>
    <w:autoRedefine/>
    <w:qFormat/>
    <w:rsid w:val="005A2953"/>
    <w:pPr>
      <w:framePr w:wrap="notBeside"/>
      <w:spacing w:before="120" w:after="0"/>
    </w:pPr>
    <w:rPr>
      <w:b w:val="0"/>
      <w:bCs w:val="0"/>
      <w:sz w:val="36"/>
      <w:szCs w:val="36"/>
    </w:rPr>
  </w:style>
  <w:style w:type="table" w:styleId="GridTable1Light-Accent4">
    <w:name w:val="Grid Table 1 Light Accent 4"/>
    <w:basedOn w:val="TableNormal"/>
    <w:uiPriority w:val="46"/>
    <w:rsid w:val="0056240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240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240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240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624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DPRTableTitle">
    <w:name w:val="NDPR Table Title"/>
    <w:basedOn w:val="Normal"/>
    <w:autoRedefine/>
    <w:qFormat/>
    <w:rsid w:val="00B31865"/>
    <w:pPr>
      <w:jc w:val="center"/>
    </w:pPr>
    <w:rPr>
      <w:rFonts w:cstheme="majorHAnsi"/>
      <w:b/>
      <w:color w:val="FFFFFF" w:themeColor="background1"/>
      <w:sz w:val="36"/>
      <w:szCs w:val="36"/>
    </w:rPr>
  </w:style>
  <w:style w:type="table" w:customStyle="1" w:styleId="Table">
    <w:name w:val="Table"/>
    <w:basedOn w:val="TableNormal"/>
    <w:uiPriority w:val="99"/>
    <w:rsid w:val="007A13B9"/>
    <w:pPr>
      <w:ind w:firstLine="0"/>
    </w:pPr>
    <w:tblPr/>
  </w:style>
  <w:style w:type="table" w:styleId="PlainTable1">
    <w:name w:val="Plain Table 1"/>
    <w:basedOn w:val="TableNormal"/>
    <w:uiPriority w:val="41"/>
    <w:rsid w:val="00C859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C8591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2-Accent1">
    <w:name w:val="Grid Table 2 Accent 1"/>
    <w:basedOn w:val="TableNormal"/>
    <w:uiPriority w:val="47"/>
    <w:rsid w:val="00C85910"/>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PlainTable3">
    <w:name w:val="Plain Table 3"/>
    <w:basedOn w:val="TableNormal"/>
    <w:uiPriority w:val="43"/>
    <w:rsid w:val="00C85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C85910"/>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C8591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4">
    <w:name w:val="List Table 4 Accent 4"/>
    <w:basedOn w:val="TableNormal"/>
    <w:uiPriority w:val="49"/>
    <w:rsid w:val="00C85910"/>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ECCQTables">
    <w:name w:val="ECCQ Tables"/>
    <w:basedOn w:val="TableNormal"/>
    <w:uiPriority w:val="99"/>
    <w:rsid w:val="00474F61"/>
    <w:pPr>
      <w:ind w:firstLine="0"/>
    </w:pPr>
    <w:tblPr/>
  </w:style>
  <w:style w:type="character" w:styleId="PageNumber">
    <w:name w:val="page number"/>
    <w:basedOn w:val="DefaultParagraphFont"/>
    <w:uiPriority w:val="99"/>
    <w:semiHidden/>
    <w:unhideWhenUsed/>
    <w:rsid w:val="00446771"/>
  </w:style>
  <w:style w:type="numbering" w:customStyle="1" w:styleId="CurrentList8">
    <w:name w:val="Current List8"/>
    <w:uiPriority w:val="99"/>
    <w:rsid w:val="00051449"/>
    <w:pPr>
      <w:numPr>
        <w:numId w:val="8"/>
      </w:numPr>
    </w:pPr>
  </w:style>
  <w:style w:type="numbering" w:customStyle="1" w:styleId="CurrentList9">
    <w:name w:val="Current List9"/>
    <w:uiPriority w:val="99"/>
    <w:rsid w:val="00051449"/>
    <w:pPr>
      <w:numPr>
        <w:numId w:val="9"/>
      </w:numPr>
    </w:pPr>
  </w:style>
  <w:style w:type="paragraph" w:customStyle="1" w:styleId="NDPRQuote2">
    <w:name w:val="NDPR Quote 2"/>
    <w:basedOn w:val="IntenseQuote"/>
    <w:autoRedefine/>
    <w:qFormat/>
    <w:rsid w:val="00923A22"/>
    <w:pPr>
      <w:pBdr>
        <w:top w:val="single" w:sz="48" w:space="20" w:color="A2C3D5"/>
        <w:left w:val="single" w:sz="48" w:space="20" w:color="A2C3D5"/>
        <w:bottom w:val="single" w:sz="48" w:space="20" w:color="A2C3D5"/>
        <w:right w:val="single" w:sz="48" w:space="20" w:color="A2C3D5"/>
      </w:pBdr>
      <w:shd w:val="clear" w:color="auto" w:fill="A2C3D5"/>
    </w:pPr>
  </w:style>
  <w:style w:type="paragraph" w:customStyle="1" w:styleId="NDPRQuote3">
    <w:name w:val="NDPR Quote 3"/>
    <w:basedOn w:val="NDPRQuote2"/>
    <w:autoRedefine/>
    <w:qFormat/>
    <w:rsid w:val="00923A22"/>
    <w:pPr>
      <w:pBdr>
        <w:top w:val="single" w:sz="48" w:space="20" w:color="DEA2C8"/>
        <w:left w:val="single" w:sz="48" w:space="20" w:color="DEA2C8"/>
        <w:bottom w:val="single" w:sz="48" w:space="20" w:color="DEA2C8"/>
        <w:right w:val="single" w:sz="48" w:space="20" w:color="DEA2C8"/>
      </w:pBdr>
      <w:shd w:val="clear" w:color="auto" w:fill="DEA2C8"/>
    </w:pPr>
  </w:style>
  <w:style w:type="paragraph" w:customStyle="1" w:styleId="NDPRQuote4">
    <w:name w:val="NDPR Quote 4"/>
    <w:basedOn w:val="NDPRQuote3"/>
    <w:autoRedefine/>
    <w:qFormat/>
    <w:rsid w:val="00923A22"/>
    <w:pPr>
      <w:pBdr>
        <w:top w:val="single" w:sz="48" w:space="20" w:color="E9B57B"/>
        <w:left w:val="single" w:sz="48" w:space="20" w:color="E9B57B"/>
        <w:bottom w:val="single" w:sz="48" w:space="20" w:color="E9B57B"/>
        <w:right w:val="single" w:sz="48" w:space="20" w:color="E9B57B"/>
      </w:pBdr>
      <w:shd w:val="clear" w:color="auto" w:fill="E9B57B"/>
    </w:pPr>
  </w:style>
  <w:style w:type="paragraph" w:customStyle="1" w:styleId="NDPRQuote5">
    <w:name w:val="NDPR Quote 5"/>
    <w:basedOn w:val="NDPRQuote4"/>
    <w:autoRedefine/>
    <w:qFormat/>
    <w:rsid w:val="00BD684B"/>
    <w:pPr>
      <w:pBdr>
        <w:top w:val="single" w:sz="48" w:space="20" w:color="A696C4"/>
        <w:left w:val="single" w:sz="48" w:space="20" w:color="A696C4"/>
        <w:bottom w:val="single" w:sz="48" w:space="20" w:color="A696C4"/>
        <w:right w:val="single" w:sz="48" w:space="20" w:color="A696C4"/>
      </w:pBdr>
      <w:shd w:val="clear" w:color="auto" w:fill="A696C4"/>
    </w:pPr>
  </w:style>
  <w:style w:type="paragraph" w:customStyle="1" w:styleId="NDRPFootertext">
    <w:name w:val="NDRP Footer text"/>
    <w:basedOn w:val="Normal"/>
    <w:autoRedefine/>
    <w:qFormat/>
    <w:rsid w:val="00352107"/>
    <w:pPr>
      <w:tabs>
        <w:tab w:val="right" w:pos="8931"/>
      </w:tabs>
      <w:ind w:right="360"/>
    </w:pPr>
    <w:rPr>
      <w:sz w:val="18"/>
      <w:szCs w:val="18"/>
    </w:rPr>
  </w:style>
  <w:style w:type="paragraph" w:customStyle="1" w:styleId="NDPRH1nobackground">
    <w:name w:val="NDPR H1 no background"/>
    <w:basedOn w:val="Title"/>
    <w:autoRedefine/>
    <w:qFormat/>
    <w:rsid w:val="002A0E70"/>
    <w:pPr>
      <w:pBdr>
        <w:top w:val="none" w:sz="0" w:space="0" w:color="auto"/>
        <w:left w:val="none" w:sz="0" w:space="0" w:color="auto"/>
        <w:bottom w:val="none" w:sz="0" w:space="0" w:color="auto"/>
        <w:right w:val="none" w:sz="0" w:space="0" w:color="auto"/>
      </w:pBdr>
      <w:shd w:val="clear" w:color="auto" w:fill="auto"/>
      <w:spacing w:after="0"/>
      <w:ind w:right="-330"/>
    </w:pPr>
    <w:rPr>
      <w:rFonts w:asciiTheme="minorHAnsi" w:hAnsiTheme="minorHAnsi"/>
      <w:b/>
      <w:color w:val="614393"/>
    </w:rPr>
  </w:style>
  <w:style w:type="table" w:styleId="GridTable4">
    <w:name w:val="Grid Table 4"/>
    <w:aliases w:val="NDPR Grid Table 4"/>
    <w:basedOn w:val="TableNormal"/>
    <w:uiPriority w:val="49"/>
    <w:rsid w:val="00B31865"/>
    <w:rPr>
      <w:sz w:val="24"/>
    </w:rPr>
    <w:tblPr>
      <w:tblStyleRowBandSize w:val="1"/>
      <w:tblStyleColBandSize w:val="1"/>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cPr>
      <w:shd w:val="clear" w:color="auto" w:fill="auto"/>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B3186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4-Accent5">
    <w:name w:val="Grid Table 4 Accent 5"/>
    <w:basedOn w:val="TableNormal"/>
    <w:uiPriority w:val="49"/>
    <w:rsid w:val="00B3186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4">
    <w:name w:val="Grid Table 4 Accent 4"/>
    <w:basedOn w:val="TableNormal"/>
    <w:uiPriority w:val="49"/>
    <w:rsid w:val="00B31865"/>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5Dark">
    <w:name w:val="Grid Table 5 Dark"/>
    <w:basedOn w:val="TableNormal"/>
    <w:uiPriority w:val="50"/>
    <w:rsid w:val="00B318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4E31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ListTable3">
    <w:name w:val="List Table 3"/>
    <w:basedOn w:val="TableNormal"/>
    <w:uiPriority w:val="48"/>
    <w:rsid w:val="004E317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erChar">
    <w:name w:val="Header Char"/>
    <w:basedOn w:val="DefaultParagraphFont"/>
    <w:link w:val="Header"/>
    <w:uiPriority w:val="99"/>
    <w:rsid w:val="00A0052A"/>
    <w:rPr>
      <w:rFonts w:asciiTheme="majorHAnsi" w:hAnsiTheme="majorHAnsi"/>
      <w:color w:val="000000" w:themeColor="text1"/>
      <w:sz w:val="24"/>
      <w:szCs w:val="28"/>
    </w:rPr>
  </w:style>
  <w:style w:type="character" w:styleId="Hyperlink">
    <w:name w:val="Hyperlink"/>
    <w:basedOn w:val="DefaultParagraphFont"/>
    <w:uiPriority w:val="99"/>
    <w:unhideWhenUsed/>
    <w:rsid w:val="008D619C"/>
    <w:rPr>
      <w:color w:val="5F5F5F" w:themeColor="hyperlink"/>
      <w:u w:val="single"/>
    </w:rPr>
  </w:style>
  <w:style w:type="character" w:styleId="UnresolvedMention">
    <w:name w:val="Unresolved Mention"/>
    <w:basedOn w:val="DefaultParagraphFont"/>
    <w:uiPriority w:val="99"/>
    <w:semiHidden/>
    <w:unhideWhenUsed/>
    <w:rsid w:val="008D619C"/>
    <w:rPr>
      <w:color w:val="605E5C"/>
      <w:shd w:val="clear" w:color="auto" w:fill="E1DFDD"/>
    </w:rPr>
  </w:style>
  <w:style w:type="paragraph" w:styleId="EndnoteText">
    <w:name w:val="endnote text"/>
    <w:basedOn w:val="Normal"/>
    <w:link w:val="EndnoteTextChar"/>
    <w:uiPriority w:val="99"/>
    <w:semiHidden/>
    <w:unhideWhenUsed/>
    <w:rsid w:val="002F19A0"/>
    <w:rPr>
      <w:sz w:val="20"/>
      <w:szCs w:val="20"/>
    </w:rPr>
  </w:style>
  <w:style w:type="character" w:customStyle="1" w:styleId="EndnoteTextChar">
    <w:name w:val="Endnote Text Char"/>
    <w:basedOn w:val="DefaultParagraphFont"/>
    <w:link w:val="EndnoteText"/>
    <w:uiPriority w:val="99"/>
    <w:semiHidden/>
    <w:rsid w:val="002F19A0"/>
    <w:rPr>
      <w:rFonts w:eastAsiaTheme="minorHAnsi"/>
      <w:sz w:val="20"/>
      <w:szCs w:val="20"/>
    </w:rPr>
  </w:style>
  <w:style w:type="character" w:styleId="EndnoteReference">
    <w:name w:val="endnote reference"/>
    <w:basedOn w:val="DefaultParagraphFont"/>
    <w:uiPriority w:val="99"/>
    <w:semiHidden/>
    <w:unhideWhenUsed/>
    <w:rsid w:val="002F19A0"/>
    <w:rPr>
      <w:vertAlign w:val="superscript"/>
    </w:rPr>
  </w:style>
  <w:style w:type="character" w:styleId="CommentReference">
    <w:name w:val="annotation reference"/>
    <w:basedOn w:val="DefaultParagraphFont"/>
    <w:uiPriority w:val="99"/>
    <w:semiHidden/>
    <w:unhideWhenUsed/>
    <w:rsid w:val="002F19A0"/>
    <w:rPr>
      <w:sz w:val="16"/>
      <w:szCs w:val="16"/>
    </w:rPr>
  </w:style>
  <w:style w:type="paragraph" w:styleId="CommentSubject">
    <w:name w:val="annotation subject"/>
    <w:basedOn w:val="CommentText"/>
    <w:next w:val="CommentText"/>
    <w:link w:val="CommentSubjectChar"/>
    <w:uiPriority w:val="99"/>
    <w:semiHidden/>
    <w:unhideWhenUsed/>
    <w:rsid w:val="002F19A0"/>
    <w:pPr>
      <w:pBdr>
        <w:left w:val="none" w:sz="0" w:space="0" w:color="auto"/>
      </w:pBdr>
      <w:tabs>
        <w:tab w:val="clear" w:pos="4513"/>
        <w:tab w:val="clear" w:pos="9026"/>
      </w:tabs>
      <w:spacing w:before="0" w:after="0"/>
    </w:pPr>
    <w:rPr>
      <w:b/>
      <w:bCs/>
      <w:sz w:val="20"/>
      <w:szCs w:val="20"/>
    </w:rPr>
  </w:style>
  <w:style w:type="character" w:customStyle="1" w:styleId="CommentSubjectChar">
    <w:name w:val="Comment Subject Char"/>
    <w:basedOn w:val="CommentTextChar"/>
    <w:link w:val="CommentSubject"/>
    <w:uiPriority w:val="99"/>
    <w:semiHidden/>
    <w:rsid w:val="002F19A0"/>
    <w:rPr>
      <w:rFonts w:asciiTheme="majorHAnsi" w:eastAsiaTheme="minorHAnsi" w:hAnsiTheme="majorHAnsi"/>
      <w:b/>
      <w:bCs/>
      <w:color w:val="000000" w:themeColor="text1"/>
      <w:sz w:val="20"/>
      <w:szCs w:val="20"/>
    </w:rPr>
  </w:style>
  <w:style w:type="numbering" w:customStyle="1" w:styleId="Heading2NumberedList">
    <w:name w:val="Heading 2 Numbered List"/>
    <w:basedOn w:val="NoList"/>
    <w:uiPriority w:val="99"/>
    <w:rsid w:val="006C52B3"/>
    <w:pPr>
      <w:numPr>
        <w:numId w:val="12"/>
      </w:numPr>
    </w:pPr>
  </w:style>
  <w:style w:type="character" w:styleId="FollowedHyperlink">
    <w:name w:val="FollowedHyperlink"/>
    <w:basedOn w:val="DefaultParagraphFont"/>
    <w:uiPriority w:val="99"/>
    <w:semiHidden/>
    <w:unhideWhenUsed/>
    <w:rsid w:val="00277763"/>
    <w:rPr>
      <w:color w:val="919191" w:themeColor="followedHyperlink"/>
      <w:u w:val="single"/>
    </w:rPr>
  </w:style>
  <w:style w:type="paragraph" w:styleId="FootnoteText">
    <w:name w:val="footnote text"/>
    <w:basedOn w:val="Normal"/>
    <w:link w:val="FootnoteTextChar"/>
    <w:uiPriority w:val="99"/>
    <w:semiHidden/>
    <w:unhideWhenUsed/>
    <w:rsid w:val="00A351EF"/>
    <w:pPr>
      <w:spacing w:after="0"/>
    </w:pPr>
    <w:rPr>
      <w:sz w:val="20"/>
      <w:szCs w:val="20"/>
    </w:rPr>
  </w:style>
  <w:style w:type="character" w:customStyle="1" w:styleId="FootnoteTextChar">
    <w:name w:val="Footnote Text Char"/>
    <w:basedOn w:val="DefaultParagraphFont"/>
    <w:link w:val="FootnoteText"/>
    <w:uiPriority w:val="99"/>
    <w:semiHidden/>
    <w:rsid w:val="00A351EF"/>
    <w:rPr>
      <w:rFonts w:eastAsiaTheme="minorHAnsi"/>
      <w:sz w:val="20"/>
      <w:szCs w:val="20"/>
    </w:rPr>
  </w:style>
  <w:style w:type="character" w:styleId="FootnoteReference">
    <w:name w:val="footnote reference"/>
    <w:basedOn w:val="DefaultParagraphFont"/>
    <w:uiPriority w:val="99"/>
    <w:semiHidden/>
    <w:unhideWhenUsed/>
    <w:rsid w:val="00A351EF"/>
    <w:rPr>
      <w:vertAlign w:val="superscript"/>
    </w:rPr>
  </w:style>
  <w:style w:type="paragraph" w:styleId="Revision">
    <w:name w:val="Revision"/>
    <w:hidden/>
    <w:uiPriority w:val="99"/>
    <w:semiHidden/>
    <w:rsid w:val="00FA62AF"/>
    <w:pPr>
      <w:spacing w:after="0" w:line="240" w:lineRule="auto"/>
      <w:ind w:firstLine="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drp.org.au/princip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drp.org.au"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rc.gov.au/about-arc/program-policies/medical-research-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RIEST\Documents\Custom%20Office%20Templates\NDRP%20letterhead.dotx" TargetMode="Externa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6C9AB-F721-EE45-8494-3F89C025E2C9}">
  <ds:schemaRefs>
    <ds:schemaRef ds:uri="http://schemas.openxmlformats.org/officeDocument/2006/bibliography"/>
  </ds:schemaRefs>
</ds:datastoreItem>
</file>

<file path=customXml/itemProps2.xml><?xml version="1.0" encoding="utf-8"?>
<ds:datastoreItem xmlns:ds="http://schemas.openxmlformats.org/officeDocument/2006/customXml" ds:itemID="{6C4D7115-DABC-4BB9-B5A8-C79C2D7A4870}">
  <ds:schemaRefs>
    <ds:schemaRef ds:uri="http://schemas.microsoft.com/sharepoint/v3/contenttype/forms"/>
  </ds:schemaRefs>
</ds:datastoreItem>
</file>

<file path=customXml/itemProps3.xml><?xml version="1.0" encoding="utf-8"?>
<ds:datastoreItem xmlns:ds="http://schemas.openxmlformats.org/officeDocument/2006/customXml" ds:itemID="{5491C4F4-A920-4D1F-9D46-35E8FBECA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NDRP letterhead</Template>
  <TotalTime>2239</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NDRP Framework</vt:lpstr>
    </vt:vector>
  </TitlesOfParts>
  <Manager/>
  <Company>The Social Deck</Company>
  <LinksUpToDate>false</LinksUpToDate>
  <CharactersWithSpaces>8839</CharactersWithSpaces>
  <SharedDoc>false</SharedDoc>
  <HyperlinkBase/>
  <HLinks>
    <vt:vector size="18" baseType="variant">
      <vt:variant>
        <vt:i4>7340084</vt:i4>
      </vt:variant>
      <vt:variant>
        <vt:i4>0</vt:i4>
      </vt:variant>
      <vt:variant>
        <vt:i4>0</vt:i4>
      </vt:variant>
      <vt:variant>
        <vt:i4>5</vt:i4>
      </vt:variant>
      <vt:variant>
        <vt:lpwstr>https://www.ndrp.org.au/principles</vt:lpwstr>
      </vt:variant>
      <vt:variant>
        <vt:lpwstr/>
      </vt:variant>
      <vt:variant>
        <vt:i4>3145773</vt:i4>
      </vt:variant>
      <vt:variant>
        <vt:i4>0</vt:i4>
      </vt:variant>
      <vt:variant>
        <vt:i4>0</vt:i4>
      </vt:variant>
      <vt:variant>
        <vt:i4>5</vt:i4>
      </vt:variant>
      <vt:variant>
        <vt:lpwstr>http://www.ndrp.org.au/</vt:lpwstr>
      </vt:variant>
      <vt:variant>
        <vt:lpwstr/>
      </vt:variant>
      <vt:variant>
        <vt:i4>4718609</vt:i4>
      </vt:variant>
      <vt:variant>
        <vt:i4>0</vt:i4>
      </vt:variant>
      <vt:variant>
        <vt:i4>0</vt:i4>
      </vt:variant>
      <vt:variant>
        <vt:i4>5</vt:i4>
      </vt:variant>
      <vt:variant>
        <vt:lpwstr>https://www.arc.gov.au/about-arc/program-policies/medical-research-policy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NDRP Framework</dc:title>
  <dc:subject/>
  <dc:creator>Tessa de Vries</dc:creator>
  <cp:keywords/>
  <dc:description/>
  <cp:lastModifiedBy>Tessa de Vries</cp:lastModifiedBy>
  <cp:revision>2</cp:revision>
  <cp:lastPrinted>2023-04-18T09:09:00Z</cp:lastPrinted>
  <dcterms:created xsi:type="dcterms:W3CDTF">2023-04-19T22:30:00Z</dcterms:created>
  <dcterms:modified xsi:type="dcterms:W3CDTF">2023-04-19T22:30:00Z</dcterms:modified>
  <cp:category/>
</cp:coreProperties>
</file>